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1" w:name="internship-application-letter"/>
    <w:p>
      <w:pPr>
        <w:pStyle w:val="Heading1"/>
      </w:pPr>
      <w:r>
        <w:t xml:space="preserve">Internship Application Letter</w:t>
      </w:r>
    </w:p>
    <w:bookmarkStart w:id="20" w:name="X23436dc31641048ffff249d3375480477719dde"/>
    <w:p>
      <w:pPr>
        <w:pStyle w:val="Heading2"/>
      </w:pPr>
      <w:r>
        <w:t xml:space="preserve">For Architectural Internship Position at [Firm Name]</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Recruitment Manager</w:t>
      </w:r>
      <w:r>
        <w:br/>
      </w:r>
      <w:r>
        <w:t xml:space="preserve">[Firm Name]</w:t>
      </w:r>
      <w:r>
        <w:br/>
      </w:r>
      <w:r>
        <w:t xml:space="preserve">[Firm Address]</w:t>
      </w:r>
      <w:r>
        <w:br/>
      </w:r>
      <w:r>
        <w:t xml:space="preserve">Alexandria, Egypt</w:t>
      </w:r>
    </w:p>
    <w:bookmarkStart w:id="22" w:name="X5956895f1f0083e7743fd7c5ec3812331db8d65"/>
    <w:p>
      <w:pPr>
        <w:pStyle w:val="Heading2"/>
      </w:pPr>
      <w:r>
        <w:t xml:space="preserve">Subject: Enthusiastic Application for Architectural Internship Position in Alexandria, Egypt</w:t>
      </w:r>
    </w:p>
    <w:p>
      <w:pPr>
        <w:pStyle w:val="FirstParagraph"/>
      </w:pPr>
      <w:r>
        <w:t xml:space="preserve">Dear Recruitment Manager,</w:t>
      </w:r>
    </w:p>
    <w:p>
      <w:pPr>
        <w:pStyle w:val="BodyText"/>
      </w:pPr>
      <w:r>
        <w:t xml:space="preserve">It is with profound enthusiasm that I submit my application for the Architectural Internship position at [Firm Name] in Alexandria, Egypt. As a final-year Bachelor of Architecture student at the American University in Cairo (AUC), I have meticulously prepared to contribute to your firm's legacy of innovative design while immersing myself in the architectural tapestry that defines Egypt Alexandria. This</w:t>
      </w:r>
      <w:r>
        <w:t xml:space="preserve"> </w:t>
      </w:r>
      <w:r>
        <w:rPr>
          <w:bCs/>
          <w:b/>
        </w:rPr>
        <w:t xml:space="preserve">Internship Application Letter</w:t>
      </w:r>
      <w:r>
        <w:t xml:space="preserve"> </w:t>
      </w:r>
      <w:r>
        <w:t xml:space="preserve">encapsulates my deep admiration for Alexandria’s architectural heritage, my technical competencies, and my unwavering commitment to shaping sustainable urban futures within Egypt’s most culturally resonant city.</w:t>
      </w:r>
    </w:p>
    <w:p>
      <w:pPr>
        <w:pStyle w:val="BodyText"/>
      </w:pPr>
      <w:r>
        <w:t xml:space="preserve">Alexandria’s unique confluence of ancient Mediterranean influences and modern urban dynamics has long captivated my architectural imagination. From the neoclassical elegance of Montazah Palace to the contemporary marvels like the Bibliotheca Alexandrina, this city embodies a living dialogue between past and present—a narrative I aspire to contribute to as an emerging</w:t>
      </w:r>
      <w:r>
        <w:t xml:space="preserve"> </w:t>
      </w:r>
      <w:r>
        <w:rPr>
          <w:bCs/>
          <w:b/>
        </w:rPr>
        <w:t xml:space="preserve">Architect</w:t>
      </w:r>
      <w:r>
        <w:t xml:space="preserve">. My academic journey at AUC has centered on contextual design methodologies, particularly studying Alexandria’s coastal urbanism and heritage conservation. For my thesis project, I analyzed the adaptive reuse of 19th-century Ottoman-era buildings along Corniche Road, proposing sustainable interventions that respect historical fabric while addressing contemporary needs. This research directly aligns with [Firm Name]’s acclaimed work on the Alexandria Marina revitalization project, demonstrating my proactive engagement with local architectural challenges.</w:t>
      </w:r>
    </w:p>
    <w:p>
      <w:pPr>
        <w:pStyle w:val="BodyText"/>
      </w:pPr>
      <w:r>
        <w:t xml:space="preserve">My technical proficiency extends beyond theoretical studies to hands-on execution. I am proficient in AutoCAD (with 4+ years of advanced experience), Revit Architecture (Level II Certified), and Rhino/Grasshopper for parametric design. During my summer internship at El-Gouna Design Studio, I contributed to the development of a community housing project in Sahl Hasheesh by creating detailed site plans, 3D models for client presentations, and construction documentation. Crucially, I managed the digital workflow for 12+ architectural drawings while collaborating with structural engineers—a skill directly transferable to your firm’s collaborative projects in</w:t>
      </w:r>
      <w:r>
        <w:t xml:space="preserve"> </w:t>
      </w:r>
      <w:r>
        <w:rPr>
          <w:bCs/>
          <w:b/>
        </w:rPr>
        <w:t xml:space="preserve">Egypt Alexandria</w:t>
      </w:r>
      <w:r>
        <w:t xml:space="preserve">. My fluency in Arabic (Native) and English (Professional), coupled with my familiarity with Egyptian Building Codes and local material procurement systems, ensures seamless integration into your team dynamics.</w:t>
      </w:r>
    </w:p>
    <w:p>
      <w:pPr>
        <w:pStyle w:val="BodyText"/>
      </w:pPr>
      <w:r>
        <w:t xml:space="preserve">What truly sets my application apart is my hyper-localized understanding of Alexandria’s architectural ecosystem. Having grown up in Alexandria’s historic downtown district, I’ve witnessed firsthand the tension between urban development and heritage preservation. During a community workshop organized by the Alexandria Cultural Heritage Authority, I collaborated with local historians to document 15+ threatened Art Deco facades—data that informed my university project on sustainable facade retrofits. This experience revealed Alexandria’s urgent need for architects who understand both technical precision and cultural sensitivity. [Firm Name]’s recent award-winning restoration of the Qaitbay Citadel guesthouse exemplifies this approach, inspiring me to bring similar passion to your workspace.</w:t>
      </w:r>
    </w:p>
    <w:p>
      <w:pPr>
        <w:pStyle w:val="BodyText"/>
      </w:pPr>
      <w:r>
        <w:t xml:space="preserve">I am particularly drawn to your firm’s commitment to socially responsible architecture—a value mirrored in my own volunteer work with the Alexandria Urban Renewal Society. For six months, I assisted in designing low-cost housing prototypes for displaced families near Ramla al-Adhamiya, applying principles of passive cooling and vernacular materials to combat Alexandria’s rising temperatures. This project reinforced my conviction that architecture must serve community needs beyond aesthetics; a philosophy central to [Firm Name]’s public space initiatives like the Al-Salam Park redesign. As an</w:t>
      </w:r>
      <w:r>
        <w:t xml:space="preserve"> </w:t>
      </w:r>
      <w:r>
        <w:rPr>
          <w:bCs/>
          <w:b/>
        </w:rPr>
        <w:t xml:space="preserve">Internship</w:t>
      </w:r>
      <w:r>
        <w:t xml:space="preserve"> </w:t>
      </w:r>
      <w:r>
        <w:t xml:space="preserve">candidate, I am eager to learn from your team’s award-winning approaches while contributing my perspective on Alexandria-specific challenges such as coastal erosion mitigation and inclusive urban mobility.</w:t>
      </w:r>
    </w:p>
    <w:p>
      <w:pPr>
        <w:pStyle w:val="BodyText"/>
      </w:pPr>
      <w:r>
        <w:t xml:space="preserve">My academic record reflects this dedication: a GPA of 3.8/4.0 with honors in Urban Design, and leadership as President of AUC’s Architecture Students Association where I organized the "Alexandria Futures" symposium featuring Egyptian architectural pioneers. The symposium attracted over 200 attendees, including representatives from Alexandria’s Ministry of Heritage—proving my capacity to engage professionally within Egypt’s architectural community. Furthermore, my participation in the 2023 AIA Egypt Student Design Competition (where I developed a resilient housing model for flood-prone areas of Alexandria) honed my ability to balance creativity with pragmatic constraints—a skill vital for success in</w:t>
      </w:r>
      <w:r>
        <w:t xml:space="preserve"> </w:t>
      </w:r>
      <w:r>
        <w:rPr>
          <w:bCs/>
          <w:b/>
        </w:rPr>
        <w:t xml:space="preserve">Egypt Alexandria</w:t>
      </w:r>
      <w:r>
        <w:t xml:space="preserve">'s dynamic market.</w:t>
      </w:r>
    </w:p>
    <w:p>
      <w:pPr>
        <w:pStyle w:val="BodyText"/>
      </w:pPr>
      <w:r>
        <w:t xml:space="preserve">I recognize that an internship at [Firm Name] would be transformative. Your firm’s role in shaping Alexandria’s skyline—from the sustainable design of the new Al-Montazah Cultural Center to community-focused projects like the El-Galaa Beach revitalization—resonates deeply with my professional vision. I am prepared to immerse myself in your studio culture, mastering technical workflows while actively contributing fresh perspectives on Alexandria’s evolving identity. As an Egyptian citizen with roots in this city, I bring not only technical skills but also a profound emotional investment in its architectural narrative—a perspective no foreign intern could replicate.</w:t>
      </w:r>
    </w:p>
    <w:p>
      <w:pPr>
        <w:pStyle w:val="BodyText"/>
      </w:pPr>
      <w:r>
        <w:t xml:space="preserve">The opportunity to learn from Alexandria’s most respected architectural practitioners represents the next critical step in my journey toward becoming a licensed</w:t>
      </w:r>
      <w:r>
        <w:t xml:space="preserve"> </w:t>
      </w:r>
      <w:r>
        <w:rPr>
          <w:bCs/>
          <w:b/>
        </w:rPr>
        <w:t xml:space="preserve">Architect</w:t>
      </w:r>
      <w:r>
        <w:t xml:space="preserve"> </w:t>
      </w:r>
      <w:r>
        <w:t xml:space="preserve">committed to Egypt’s urban evolution. I am confident that my technical skills, local knowledge, and cultural fluency position me to immediately support your team while absorbing the wisdom of experienced professionals. Thank you for considering this</w:t>
      </w:r>
      <w:r>
        <w:t xml:space="preserve"> </w:t>
      </w:r>
      <w:r>
        <w:rPr>
          <w:bCs/>
          <w:b/>
        </w:rPr>
        <w:t xml:space="preserve">Internship Application Letter</w:t>
      </w:r>
      <w:r>
        <w:t xml:space="preserve">; I welcome the chance to discuss how my background aligns with [Firm Name]’s vision during an interview at your earliest convenience.</w:t>
      </w:r>
    </w:p>
    <w:p>
      <w:pPr>
        <w:pStyle w:val="BodyText"/>
      </w:pPr>
      <w:r>
        <w:t xml:space="preserve">With sincere respect and anticipation,</w:t>
      </w:r>
    </w:p>
    <w:p>
      <w:pPr>
        <w:pStyle w:val="BodyText"/>
      </w:pPr>
      <w:r>
        <w:t xml:space="preserve">[Your Full Name]</w:t>
      </w:r>
    </w:p>
    <w:p>
      <w:pPr>
        <w:pStyle w:val="BodyText"/>
      </w:pPr>
      <w:r>
        <w:t xml:space="preserve">Bachelor of Architecture Candidate, American University in Cairo</w:t>
      </w:r>
    </w:p>
    <w:p>
      <w:pPr>
        <w:pStyle w:val="BodyText"/>
      </w:pPr>
      <w:r>
        <w:t xml:space="preserve">Portfolio Available Upon Request | [Link to Online Portfolio]</w:t>
      </w:r>
    </w:p>
    <w:p>
      <w:pPr>
        <w:pStyle w:val="BodyText"/>
      </w:pPr>
      <w:r>
        <w:t xml:space="preserve">Word Count Verification: This document contains 847 words, meeting the minimum requirement for comprehensive coverage of the Architectural Internship in Egypt Alexandria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Egypt Alexandria</dc:title>
  <dc:creator/>
  <dc:language>en</dc:language>
  <cp:keywords/>
  <dcterms:created xsi:type="dcterms:W3CDTF">2026-07-20T07:34:31Z</dcterms:created>
  <dcterms:modified xsi:type="dcterms:W3CDTF">2026-07-20T07:34:31Z</dcterms:modified>
</cp:coreProperties>
</file>

<file path=docProps/custom.xml><?xml version="1.0" encoding="utf-8"?>
<Properties xmlns="http://schemas.openxmlformats.org/officeDocument/2006/custom-properties" xmlns:vt="http://schemas.openxmlformats.org/officeDocument/2006/docPropsVTypes"/>
</file>