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September 26, 2023</w:t>
      </w:r>
    </w:p>
    <w:p>
      <w:pPr>
        <w:pStyle w:val="BodyText"/>
      </w:pPr>
      <w:r>
        <w:t xml:space="preserve">[Hiring Manager Name]</w:t>
      </w:r>
    </w:p>
    <w:p>
      <w:pPr>
        <w:pStyle w:val="BodyText"/>
      </w:pPr>
      <w:r>
        <w:t xml:space="preserve">[Firm Name]</w:t>
      </w:r>
    </w:p>
    <w:p>
      <w:pPr>
        <w:pStyle w:val="BodyText"/>
      </w:pPr>
      <w:r>
        <w:t xml:space="preserve">[Firm Address]</w:t>
      </w:r>
    </w:p>
    <w:p>
      <w:pPr>
        <w:pStyle w:val="BodyText"/>
      </w:pPr>
      <w:r>
        <w:t xml:space="preserve">Lyon, France</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Team,</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Architect Intern position at [Firm Name] in Lyon, France. As a dedicated final-year Bachelor of Architecture student at the École Nationale Supérieure d'Architecture de Lyon (ENSAL), I have meticulously cultivated my academic and practical foundation to contribute meaningfully to your esteemed practice. My passion for architecture is deeply intertwined with the vibrant urban fabric of</w:t>
      </w:r>
      <w:r>
        <w:t xml:space="preserve"> </w:t>
      </w:r>
      <w:r>
        <w:rPr>
          <w:bCs/>
          <w:b/>
        </w:rPr>
        <w:t xml:space="preserve">France Lyon</w:t>
      </w:r>
      <w:r>
        <w:t xml:space="preserve">, a city where historical preservation, sustainable innovation, and cultural dynamism converge—a philosophy that resonates profoundly with [Firm Name]'s renowned approach.</w:t>
      </w:r>
    </w:p>
    <w:p>
      <w:pPr>
        <w:pStyle w:val="BodyText"/>
      </w:pPr>
      <w:r>
        <w:t xml:space="preserve">Lyon’s architectural landscape has long inspired my professional trajectory. From the Renaissance charm of Vieux-Lyon to the bold modernity of the Confluence district and the thoughtful integration of public spaces like Parc de la Tête d'Or, this city exemplifies how architecture shapes community identity. My coursework at ENSAL has immersed me in Lyon’s architectural narrative: I recently completed a semester-long studio project analyzing adaptive reuse strategies for industrial sites along the Rhône River, directly drawing inspiration from [Firm Name]'s transformative work on the</w:t>
      </w:r>
      <w:r>
        <w:t xml:space="preserve"> </w:t>
      </w:r>
      <w:r>
        <w:rPr>
          <w:iCs/>
          <w:i/>
        </w:rPr>
        <w:t xml:space="preserve">Cité de la Gastronomie</w:t>
      </w:r>
      <w:r>
        <w:t xml:space="preserve"> </w:t>
      </w:r>
      <w:r>
        <w:t xml:space="preserve">and its seamless dialogue between heritage and contemporary design. This project required rigorous research into Lyon’s zoning laws, material heritage, and community engagement—skills I am eager to apply under your mentorship.</w:t>
      </w:r>
    </w:p>
    <w:p>
      <w:pPr>
        <w:pStyle w:val="BodyText"/>
      </w:pPr>
      <w:r>
        <w:t xml:space="preserve">Beyond academic rigor, I have actively sought opportunities to engage with Lyon’s architectural ecosystem. As a volunteer at La Maison de la Culture de Lyon, I assisted in curating an exhibition on "Architecture and Social Equity," where I documented the impact of public housing projects in the Croix-Rousse district. This experience honed my ability to translate complex spatial concepts into accessible narratives—a skill vital for collaborative</w:t>
      </w:r>
      <w:r>
        <w:t xml:space="preserve"> </w:t>
      </w:r>
      <w:r>
        <w:rPr>
          <w:bCs/>
          <w:b/>
        </w:rPr>
        <w:t xml:space="preserve">Architect</w:t>
      </w:r>
      <w:r>
        <w:t xml:space="preserve"> </w:t>
      </w:r>
      <w:r>
        <w:t xml:space="preserve">practice. Additionally, I spent six months interning at Studio D’architecture Lyonnaise (a local firm specializing in sustainable urban renewal), where I contributed to the development of 3D models for a proposed eco-district in Saint-Priest. My role involved using AutoCAD, SketchUp, and Revit to refine site plans while collaborating with senior architects on sustainability metrics—directly aligning with [Firm Name]'s commitment to environmentally conscious design.</w:t>
      </w:r>
    </w:p>
    <w:p>
      <w:pPr>
        <w:pStyle w:val="BodyText"/>
      </w:pPr>
      <w:r>
        <w:t xml:space="preserve">My technical competencies are complemented by a deep understanding of the French architectural context. I am fluent in both English and French (C1 level), enabling seamless communication across multicultural teams—a critical asset in Lyon’s international practice environment. I have also completed courses in French building regulations (RT 2012, Accessibilité Barrières) and urban planning law, ensuring my work adheres to</w:t>
      </w:r>
      <w:r>
        <w:t xml:space="preserve"> </w:t>
      </w:r>
      <w:r>
        <w:rPr>
          <w:bCs/>
          <w:b/>
        </w:rPr>
        <w:t xml:space="preserve">France</w:t>
      </w:r>
      <w:r>
        <w:t xml:space="preserve">'s stringent standards. In my personal time, I actively participate in Lyon’s architecture community: joining the "Lyon Urban Design Collective" for workshops on participatory design methods and attending monthly lectures at the Musée des Confluences, where exhibits on urban futures consistently challenge my perspective.</w:t>
      </w:r>
    </w:p>
    <w:p>
      <w:pPr>
        <w:pStyle w:val="BodyText"/>
      </w:pPr>
      <w:r>
        <w:t xml:space="preserve">I am particularly drawn to [Firm Name] because of your pioneering work in human-centered design. Your firm’s recent project,</w:t>
      </w:r>
      <w:r>
        <w:t xml:space="preserve"> </w:t>
      </w:r>
      <w:r>
        <w:rPr>
          <w:iCs/>
          <w:i/>
        </w:rPr>
        <w:t xml:space="preserve">Les Docks de la Bourse</w:t>
      </w:r>
      <w:r>
        <w:t xml:space="preserve">, which reimagined a historic warehouse complex into a mixed-use cultural hub, mirrors my own design philosophy: architecture must serve as a catalyst for social connection while respecting historical context. I am eager to learn from your team’s process—from conceptual sketches to construction documentation—and contribute fresh perspectives on integrating digital tools like BIM with traditional craftsmanship. My portfolio, attached for your review, includes detailed case studies from ENSAL studios that explore themes of urban resilience and community-led development—principles central to Lyon’s current architectural evolution.</w:t>
      </w:r>
    </w:p>
    <w:p>
      <w:pPr>
        <w:pStyle w:val="BodyText"/>
      </w:pPr>
      <w:r>
        <w:t xml:space="preserve">As I prepare to graduate in June 2024, I am seeking a structured six-month internship beginning September 2024. My availability aligns precisely with [Firm Name]'s project timelines, and I am fully prepared to relocate to Lyon immediately upon acceptance. Having lived in the city for three years for my studies, I am deeply familiar with its neighborhoods, public transit network (including the Rhônexpress tramway), and cultural rhythm—allowing me to integrate seamlessly into your team from day one.</w:t>
      </w:r>
    </w:p>
    <w:p>
      <w:pPr>
        <w:pStyle w:val="BodyText"/>
      </w:pPr>
      <w:r>
        <w:t xml:space="preserve">My commitment to architecture extends beyond technical skill; it is rooted in a desire to contribute meaningfully to Lyon’s future. The city’s motto,</w:t>
      </w:r>
      <w:r>
        <w:t xml:space="preserve"> </w:t>
      </w:r>
      <w:r>
        <w:rPr>
          <w:iCs/>
          <w:i/>
        </w:rPr>
        <w:t xml:space="preserve">"Virtute et Fidelitate" (By Strength and Faithfulness)</w:t>
      </w:r>
      <w:r>
        <w:t xml:space="preserve">, resonates with my professional ethos: I strive for excellence through meticulous research, ethical practice, and unwavering dedication to community impact. [Firm Name]’s legacy of crafting spaces that honor Lyon’s past while embracing tomorrow’s challenges embodies the vision I aspire to uphold as an emerging</w:t>
      </w:r>
      <w:r>
        <w:t xml:space="preserve"> </w:t>
      </w:r>
      <w:r>
        <w:rPr>
          <w:bCs/>
          <w:b/>
        </w:rPr>
        <w:t xml:space="preserve">Architect</w:t>
      </w:r>
      <w:r>
        <w:t xml:space="preserve">.</w:t>
      </w:r>
    </w:p>
    <w:p>
      <w:pPr>
        <w:pStyle w:val="BodyText"/>
      </w:pPr>
      <w:r>
        <w:t xml:space="preserve">I am confident that my academic background, practical experience within</w:t>
      </w:r>
      <w:r>
        <w:t xml:space="preserve"> </w:t>
      </w:r>
      <w:r>
        <w:rPr>
          <w:bCs/>
          <w:b/>
        </w:rPr>
        <w:t xml:space="preserve">France Lyon</w:t>
      </w:r>
      <w:r>
        <w:t xml:space="preserve">, and passion for context-sensitive design position me to become a valuable asset to your studio. Thank you for considering my</w:t>
      </w:r>
      <w:r>
        <w:t xml:space="preserve"> </w:t>
      </w:r>
      <w:r>
        <w:rPr>
          <w:bCs/>
          <w:b/>
        </w:rPr>
        <w:t xml:space="preserve">Internship Application Letter</w:t>
      </w:r>
      <w:r>
        <w:t xml:space="preserve">. I have attached my portfolio, CV, and university transcript for your review and welcome the opportunity to discuss how my skills align with [Firm Name]'s goals during an interview at your convenience.</w:t>
      </w:r>
    </w:p>
    <w:p>
      <w:pPr>
        <w:pStyle w:val="BodyText"/>
      </w:pPr>
      <w:r>
        <w:t xml:space="preserve">Sincerely,</w:t>
      </w:r>
    </w:p>
    <w:p>
      <w:pPr>
        <w:pStyle w:val="BodyText"/>
      </w:pPr>
      <w:r>
        <w:t xml:space="preserve">[Your Full Name]</w:t>
      </w:r>
    </w:p>
    <w:p>
      <w:pPr>
        <w:pStyle w:val="BodyText"/>
      </w:pPr>
      <w:r>
        <w:t xml:space="preserve">Final-Year Architecture Student</w:t>
      </w:r>
    </w:p>
    <w:p>
      <w:pPr>
        <w:pStyle w:val="BodyText"/>
      </w:pPr>
      <w:r>
        <w:t xml:space="preserve">École Nationale Supérieure d'Architecture de Lyon (ENSAL)</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Lyon</dc:title>
  <dc:creator/>
  <cp:keywords/>
  <dcterms:created xsi:type="dcterms:W3CDTF">2026-07-15T07:23:55Z</dcterms:created>
  <dcterms:modified xsi:type="dcterms:W3CDTF">2026-07-15T07:23:55Z</dcterms:modified>
</cp:coreProperties>
</file>

<file path=docProps/custom.xml><?xml version="1.0" encoding="utf-8"?>
<Properties xmlns="http://schemas.openxmlformats.org/officeDocument/2006/custom-properties" xmlns:vt="http://schemas.openxmlformats.org/officeDocument/2006/docPropsVTypes"/>
</file>