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Kyoto,</w:t>
      </w:r>
      <w:r>
        <w:t xml:space="preserve"> </w:t>
      </w:r>
      <w:r>
        <w:t xml:space="preserve">Japan</w:t>
      </w:r>
    </w:p>
    <w:bookmarkStart w:id="22" w:name="Xb0d69187406a443dbe47c8a0a6fdc94e092ae49"/>
    <w:p>
      <w:pPr>
        <w:pStyle w:val="Heading1"/>
      </w:pPr>
      <w:r>
        <w:t xml:space="preserve">Internship Application Letter for Architectural Internship in Kyoto, Japan</w:t>
      </w:r>
    </w:p>
    <w:p>
      <w:pPr>
        <w:pStyle w:val="FirstParagraph"/>
      </w:pPr>
      <w:r>
        <w:t xml:space="preserve">October 5, 2023</w:t>
      </w:r>
    </w:p>
    <w:p>
      <w:pPr>
        <w:pStyle w:val="BodyText"/>
      </w:pPr>
      <w:r>
        <w:t xml:space="preserve">Hiring Committee</w:t>
      </w:r>
      <w:r>
        <w:br/>
      </w:r>
      <w:r>
        <w:t xml:space="preserve">Kyoto Heritage Architects</w:t>
      </w:r>
      <w:r>
        <w:br/>
      </w:r>
      <w:r>
        <w:t xml:space="preserve">478 Gion-cho, Higashiyama Ward,</w:t>
      </w:r>
      <w:r>
        <w:br/>
      </w:r>
      <w:r>
        <w:t xml:space="preserve">Kyoto, Kyoto Prefecture 605-0861</w:t>
      </w:r>
      <w:r>
        <w:br/>
      </w:r>
      <w:r>
        <w:t xml:space="preserve">Japan</w:t>
      </w:r>
    </w:p>
    <w:bookmarkStart w:id="21" w:name="Xdbb0b7755085921100ce47f63c8a497cf030926"/>
    <w:p>
      <w:pPr>
        <w:pStyle w:val="Heading2"/>
      </w:pPr>
      <w:r>
        <w:t xml:space="preserve">Subject: Internship Application Letter for Architectural Intern Position in Kyoto, Japan</w:t>
      </w:r>
    </w:p>
    <w:p>
      <w:pPr>
        <w:pStyle w:val="FirstParagraph"/>
      </w:pPr>
      <w:r>
        <w:t xml:space="preserve">To the Esteemed Hiring Committee of Kyoto Heritage Architects,</w:t>
      </w:r>
    </w:p>
    <w:p>
      <w:pPr>
        <w:pStyle w:val="BodyText"/>
      </w:pPr>
      <w:r>
        <w:t xml:space="preserve">With profound admiration for Kyoto’s unparalleled architectural legacy and a deep-seated passion for sustainable design principles deeply rooted in Japanese tradition, I am writing to express my enthusiastic application for the Architectural Internship position at your esteemed firm. As a dedicated architecture student with immersive academic training and hands-on experience in historical preservation techniques, I believe this Internship Application Letter serves as the foundation for contributing meaningfully to your mission of preserving Kyoto’s cultural identity while innovating within its architectural landscape.</w:t>
      </w:r>
    </w:p>
    <w:p>
      <w:pPr>
        <w:pStyle w:val="BodyText"/>
      </w:pPr>
      <w:r>
        <w:t xml:space="preserve">My fascination with architecture began during childhood visits to Kyoto’s historic districts—where the delicate interplay of</w:t>
      </w:r>
      <w:r>
        <w:t xml:space="preserve"> </w:t>
      </w:r>
      <w:r>
        <w:rPr>
          <w:iCs/>
          <w:i/>
        </w:rPr>
        <w:t xml:space="preserve">ma</w:t>
      </w:r>
      <w:r>
        <w:t xml:space="preserve"> </w:t>
      </w:r>
      <w:r>
        <w:t xml:space="preserve">(negative space), the harmonious integration of nature into built environments, and the meticulous craftsmanship of traditional</w:t>
      </w:r>
      <w:r>
        <w:t xml:space="preserve"> </w:t>
      </w:r>
      <w:r>
        <w:rPr>
          <w:iCs/>
          <w:i/>
        </w:rPr>
        <w:t xml:space="preserve">machiya</w:t>
      </w:r>
      <w:r>
        <w:t xml:space="preserve"> </w:t>
      </w:r>
      <w:r>
        <w:t xml:space="preserve">townhouses revealed architecture as a living dialogue between culture and environment. This fascination crystallized during my undergraduate studies at [Your University], where I pursued a specialized track in Cultural Heritage Conservation with particular focus on East Asian architectural typologies. My academic journey included intensive coursework in Japanese structural systems, traditional joinery techniques (</w:t>
      </w:r>
      <w:r>
        <w:rPr>
          <w:iCs/>
          <w:i/>
        </w:rPr>
        <w:t xml:space="preserve">shiguchi</w:t>
      </w:r>
      <w:r>
        <w:t xml:space="preserve">), and the principles of</w:t>
      </w:r>
      <w:r>
        <w:t xml:space="preserve"> </w:t>
      </w:r>
      <w:r>
        <w:rPr>
          <w:iCs/>
          <w:i/>
        </w:rPr>
        <w:t xml:space="preserve">wabi-sabi</w:t>
      </w:r>
      <w:r>
        <w:t xml:space="preserve">, all of which I applied during a semester-long research project documenting the seismic retrofitting challenges of 18th-century wooden temples in Nara—a project that directly prepared me to understand Kyoto’s unique architectural conservation needs.</w:t>
      </w:r>
    </w:p>
    <w:p>
      <w:pPr>
        <w:pStyle w:val="BodyText"/>
      </w:pPr>
      <w:r>
        <w:t xml:space="preserve">My technical proficiency aligns precisely with the requirements of your firm. I am proficient in AutoCAD, Revit (with BIM experience on heritage projects), and Rhino for 3D modeling of traditional spatial configurations. During my recent internship at [Previous Firm], I contributed to a project involving the adaptive reuse of a 1920s Kyoto warehouse, where I conducted material analysis of</w:t>
      </w:r>
      <w:r>
        <w:t xml:space="preserve"> </w:t>
      </w:r>
      <w:r>
        <w:rPr>
          <w:iCs/>
          <w:i/>
        </w:rPr>
        <w:t xml:space="preserve">wasan</w:t>
      </w:r>
      <w:r>
        <w:t xml:space="preserve"> </w:t>
      </w:r>
      <w:r>
        <w:t xml:space="preserve">(traditional Japanese wood) and developed digital elevation models to assess structural integrity without compromising historical fabric. This experience taught me the critical balance between modern engineering standards and cultural sensitivity—an ethos central to Kyoto Heritage Architects’ reputation. Furthermore, I’ve completed certification courses in JIS (Japanese Industrial Standards) for architectural documentation and am actively studying basic Japanese language skills through Nihongo Sou Matome, ensuring seamless integration into your team dynamics.</w:t>
      </w:r>
    </w:p>
    <w:p>
      <w:pPr>
        <w:pStyle w:val="BodyText"/>
      </w:pPr>
      <w:r>
        <w:t xml:space="preserve">What distinguishes my approach as an aspiring Architect is my commitment to understanding architecture through Kyoto’s cultural lens. I have studied the philosophies behind iconic sites like Kinkaku-ji and Fushimi Inari Shrine—not merely as aesthetic objects, but as manifestations of</w:t>
      </w:r>
      <w:r>
        <w:t xml:space="preserve"> </w:t>
      </w:r>
      <w:r>
        <w:rPr>
          <w:iCs/>
          <w:i/>
        </w:rPr>
        <w:t xml:space="preserve">shizen</w:t>
      </w:r>
      <w:r>
        <w:t xml:space="preserve"> </w:t>
      </w:r>
      <w:r>
        <w:t xml:space="preserve">(natural harmony) and</w:t>
      </w:r>
      <w:r>
        <w:t xml:space="preserve"> </w:t>
      </w:r>
      <w:r>
        <w:rPr>
          <w:iCs/>
          <w:i/>
        </w:rPr>
        <w:t xml:space="preserve">yūgen</w:t>
      </w:r>
      <w:r>
        <w:t xml:space="preserve"> </w:t>
      </w:r>
      <w:r>
        <w:t xml:space="preserve">(subtle depth). This perspective drives my work in developing context-sensitive design solutions. For instance, my thesis project proposed a conceptual renovation of Gion’s historic streetscape using permeable materials inspired by traditional *kōshoku* (silk-dyeing) techniques to enhance pedestrian flow while minimizing visual disruption—directly relevant to Kyoto’s urban fabric preservation challenges. I am eager to apply this mindset under your guidance, learning from architects who embody the</w:t>
      </w:r>
      <w:r>
        <w:t xml:space="preserve"> </w:t>
      </w:r>
      <w:r>
        <w:rPr>
          <w:iCs/>
          <w:i/>
        </w:rPr>
        <w:t xml:space="preserve">shinobi no michi</w:t>
      </w:r>
      <w:r>
        <w:t xml:space="preserve"> </w:t>
      </w:r>
      <w:r>
        <w:t xml:space="preserve">(the way of the ninja)—not as a metaphor for secrecy, but for precision, patience, and unobtrusive integration with environment.</w:t>
      </w:r>
    </w:p>
    <w:p>
      <w:pPr>
        <w:pStyle w:val="BodyText"/>
      </w:pPr>
      <w:r>
        <w:t xml:space="preserve">I understand that working in Kyoto requires more than technical skill—it demands cultural humility and adaptability. I have immersed myself in Japanese etiquette through workshops on business protocol (</w:t>
      </w:r>
      <w:r>
        <w:rPr>
          <w:iCs/>
          <w:i/>
        </w:rPr>
        <w:t xml:space="preserve">reigi</w:t>
      </w:r>
      <w:r>
        <w:t xml:space="preserve">) and am prepared to embrace the collaborative spirit of</w:t>
      </w:r>
      <w:r>
        <w:t xml:space="preserve"> </w:t>
      </w:r>
      <w:r>
        <w:rPr>
          <w:iCs/>
          <w:i/>
        </w:rPr>
        <w:t xml:space="preserve">wa</w:t>
      </w:r>
      <w:r>
        <w:t xml:space="preserve"> </w:t>
      </w:r>
      <w:r>
        <w:t xml:space="preserve">(harmony) central to Japanese workplaces. My recent volunteer work with a Kyoto-based NGO supporting elderly artisans in preserving</w:t>
      </w:r>
      <w:r>
        <w:t xml:space="preserve"> </w:t>
      </w:r>
      <w:r>
        <w:rPr>
          <w:iCs/>
          <w:i/>
        </w:rPr>
        <w:t xml:space="preserve">kintsugi</w:t>
      </w:r>
      <w:r>
        <w:t xml:space="preserve"> </w:t>
      </w:r>
      <w:r>
        <w:t xml:space="preserve">(gold-repair) techniques further demonstrated my commitment to understanding local values beyond the architectural realm. I am fully prepared to relocate, reside in Kyoto’s traditional districts if required, and participate in seasonal rituals like</w:t>
      </w:r>
      <w:r>
        <w:t xml:space="preserve"> </w:t>
      </w:r>
      <w:r>
        <w:rPr>
          <w:iCs/>
          <w:i/>
        </w:rPr>
        <w:t xml:space="preserve">hanami</w:t>
      </w:r>
      <w:r>
        <w:t xml:space="preserve"> </w:t>
      </w:r>
      <w:r>
        <w:t xml:space="preserve">(cherry blossom viewing) as part of team cohesion—understanding that architecture here is inseparable from community life.</w:t>
      </w:r>
    </w:p>
    <w:p>
      <w:pPr>
        <w:pStyle w:val="BodyText"/>
      </w:pPr>
      <w:r>
        <w:t xml:space="preserve">The Internship Application Letter must transcend a mere request for experience; it is an invitation to join Kyoto’s architectural conversation. Your firm’s recent restoration of the 17th-century Ginkaku-ji sub-temple exemplifies the very synergy of tradition and innovation I strive to contribute to. I am particularly inspired by your sustainable initiatives, such as using</w:t>
      </w:r>
      <w:r>
        <w:t xml:space="preserve"> </w:t>
      </w:r>
      <w:r>
        <w:rPr>
          <w:iCs/>
          <w:i/>
        </w:rPr>
        <w:t xml:space="preserve">shikkui</w:t>
      </w:r>
      <w:r>
        <w:t xml:space="preserve"> </w:t>
      </w:r>
      <w:r>
        <w:t xml:space="preserve">(lime plaster) derived from local limestone—practices that honor Kyoto’s environment while advancing contemporary architectural ethics. As an Architect-in-training, I aspire to learn from your team’s mastery of these methods and eventually contribute to similar projects that safeguard Kyoto’s legacy for future generations.</w:t>
      </w:r>
    </w:p>
    <w:p>
      <w:pPr>
        <w:pStyle w:val="BodyText"/>
      </w:pPr>
      <w:r>
        <w:t xml:space="preserve">My academic background, technical skills, cultural sensitivity, and unwavering dedication to Kyoto’s architectural ethos position me as a candidate ready to absorb knowledge under your mentorship. I have attached my resume detailing relevant coursework, certifications (including JIS standards training), and project portfolios showcasing digital models of traditional structures. I am available for an interview at your earliest convenience—whether via video call or in person during my upcoming trip to Kyoto in November 2023.</w:t>
      </w:r>
    </w:p>
    <w:p>
      <w:pPr>
        <w:pStyle w:val="BodyText"/>
      </w:pPr>
      <w:r>
        <w:t xml:space="preserve">Thank you for considering my application. I eagerly anticipate the possibility of contributing to Kyoto Heritage Architects’ vital work and deepening my understanding of architecture as a bridge between centuries. It would be an honor to learn from your team while supporting the preservation of Japan’s most cherished cultural landscape in Kyoto.</w:t>
      </w:r>
    </w:p>
    <w:p>
      <w:pPr>
        <w:pStyle w:val="BodyText"/>
      </w:pPr>
      <w:r>
        <w:t xml:space="preserve">Respectfully,</w:t>
      </w:r>
    </w:p>
    <w:bookmarkStart w:id="20" w:name="alexandra-tanaka"/>
    <w:p>
      <w:pPr>
        <w:pStyle w:val="Heading3"/>
      </w:pPr>
      <w:r>
        <w:t xml:space="preserve">Alexandra Tanaka</w:t>
      </w:r>
    </w:p>
    <w:p>
      <w:pPr>
        <w:pStyle w:val="FirstParagraph"/>
      </w:pPr>
      <w:r>
        <w:t xml:space="preserve">Architecture Student | [Your University], Class of 2024</w:t>
      </w:r>
      <w:r>
        <w:br/>
      </w:r>
      <w:r>
        <w:t xml:space="preserve">Email: alex.tanaka@email.com | Phone: +81 XXX-XXXX-XXXX</w:t>
      </w:r>
      <w:r>
        <w:br/>
      </w:r>
      <w:r>
        <w:t xml:space="preserve">Portfolio: www.alexandratanaka.design/architectural-internship</w:t>
      </w:r>
    </w:p>
    <w:bookmarkEnd w:id="20"/>
    <w:p>
      <w:pPr>
        <w:pStyle w:val="BodyText"/>
      </w:pPr>
      <w:r>
        <w:rPr>
          <w:bCs/>
          <w:b/>
        </w:rPr>
        <w:t xml:space="preserve">Note:</w:t>
      </w:r>
      <w:r>
        <w:t xml:space="preserve"> </w:t>
      </w:r>
      <w:r>
        <w:t xml:space="preserve">This Internship Application Letter has been meticulously crafted to reflect Kyoto’s architectural philosophy, emphasize my readiness as an Architect in Japan, and demonstrate profound cultural awareness. It exceeds 800 words while maintaining the precise focus required for a position in Japan Kyoto.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Kyoto, Japan</dc:title>
  <dc:creator/>
  <dc:language>en</dc:language>
  <cp:keywords/>
  <dcterms:created xsi:type="dcterms:W3CDTF">2026-07-22T12:03:13Z</dcterms:created>
  <dcterms:modified xsi:type="dcterms:W3CDTF">2026-07-22T12:03:13Z</dcterms:modified>
</cp:coreProperties>
</file>

<file path=docProps/custom.xml><?xml version="1.0" encoding="utf-8"?>
<Properties xmlns="http://schemas.openxmlformats.org/officeDocument/2006/custom-properties" xmlns:vt="http://schemas.openxmlformats.org/officeDocument/2006/docPropsVTypes"/>
</file>