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United</w:t>
      </w:r>
      <w:r>
        <w:t xml:space="preserve"> </w:t>
      </w:r>
      <w:r>
        <w:t xml:space="preserve">Kingdom</w:t>
      </w:r>
      <w:r>
        <w:t xml:space="preserve"> </w:t>
      </w:r>
      <w:r>
        <w:t xml:space="preserve">London</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[Postcode, City]</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London, United Kingdom</w:t>
      </w:r>
      <w:r>
        <w:br/>
      </w:r>
      <w:r>
        <w:t xml:space="preserve">EC[Postcode]</w:t>
      </w:r>
    </w:p>
    <w:bookmarkStart w:id="20" w:name="Xd2a221483328b8a68374f319f6fcf779ab2c5f9"/>
    <w:p>
      <w:pPr>
        <w:pStyle w:val="Heading2"/>
      </w:pPr>
      <w:r>
        <w:t xml:space="preserve">Subject: Internship Application Letter for Architectural Intern Position</w:t>
      </w:r>
    </w:p>
    <w:p>
      <w:pPr>
        <w:pStyle w:val="FirstParagraph"/>
      </w:pPr>
      <w:r>
        <w:t xml:space="preserve">Dear Hiring Manager,</w:t>
      </w:r>
    </w:p>
    <w:p>
      <w:pPr>
        <w:pStyle w:val="BodyText"/>
      </w:pPr>
      <w:r>
        <w:t xml:space="preserve">It is with profound enthusiasm that I submit my application for the Architectural Intern position at [Firm Name] as part of my dedicated pursuit of a career in architecture within the dynamic urban landscape of United Kingdom London. This Internship Application Letter serves not merely as a formality, but as a testament to my unwavering commitment to contributing meaningfully to the architectural discourse that shapes one of the world's most iconic cities. Having long admired [Firm Name]'s pioneering work on projects such as [Mention a Specific Project if possible, e.g., "the sustainable refurbishment of King’s Cross" or "the innovative residential developments in Shoreditch"], I am deeply motivated to learn from your esteemed practice and immerse myself in the unique challenges and opportunities presented by designing for London's complex social, historical, and environmental context.</w:t>
      </w:r>
    </w:p>
    <w:p>
      <w:pPr>
        <w:pStyle w:val="BodyText"/>
      </w:pPr>
      <w:r>
        <w:t xml:space="preserve">My academic journey at [Your University Name] has been meticulously structured to prepare me for the rigours of professional practice within the United Kingdom. I am currently completing my [Year of Study/Programme, e.g., "BSc (Hons) Architecture" or "MArch"] with a focus on sustainable urban design, heritage conservation, and digital fabrication – all critical pillars for contemporary architecture in London. My dissertation explored "The Integration of Passive Design Strategies in Retrofitting Historic Fabric: Case Studies from United Kingdom London," analysing how modern sustainability targets can be harmoniously blended with the preservation of London's rich architectural heritage. This research required meticulous engagement with the UK's National Planning Policy Framework (NPPF), English Heritage guidelines, and specific London Plan policies, demonstrating my understanding of the regulatory framework governing architectural practice in this city. I have consistently achieved first-class marks in modules such as 'Urban Design Studio: London Context', 'Advanced Building Technology (UK Standards)', and 'Digital Modelling for Architectural Practice', where I honed my skills using industry-standard software including AutoCAD, Revit (RIBA Level 2 BIM compliance), and Rhino with Grasshopper.</w:t>
      </w:r>
    </w:p>
    <w:p>
      <w:pPr>
        <w:pStyle w:val="BodyText"/>
      </w:pPr>
      <w:r>
        <w:t xml:space="preserve">My practical experience is equally aligned with the demands of a London-based architectural firm. During my placement at [Previous Firm/University Project], I contributed to the development of detailed design drawings for a mixed-use scheme in Camden, directly engaging with the challenges of high-density urban infill within London's constrained sites. I assisted in preparing planning submissions that addressed Section 106 obligations and adhered to the Mayor’s Housing Standards, gaining invaluable insight into the intricate relationship between architectural design and local policy within United Kingdom London. Furthermore, I actively participated in site visits across several boroughs – including observations of ongoing work at the Queen Elizabeth Olympic Park regeneration and a conservation project in Covent Garden – reinforcing my appreciation for how context shapes architectural response. This hands-on exposure cultivated my ability to communicate effectively with clients, contractors, and planning officers within the UK professional landscape, understanding that an Architect must navigate not just aesthetics, but complex stakeholder expectations.</w:t>
      </w:r>
    </w:p>
    <w:p>
      <w:pPr>
        <w:pStyle w:val="BodyText"/>
      </w:pPr>
      <w:r>
        <w:t xml:space="preserve">What truly ignites my passion for architecture in London is the city’s unparalleled tapestry of architectural eras – from Georgian terraces to Brutalist landmarks and cutting-edge contemporary structures. I am particularly captivated by the evolving role of the Architect in addressing London's urgent challenges: achieving net-zero carbon targets by 2030, creating truly affordable housing at scale, and ensuring equitable access to green space within the urban fabric. I am keenly aware that successful practice here demands more than technical skill; it requires deep cultural sensitivity, a commitment to social responsibility, and an ability to balance innovation with respect for London’s layered history. My volunteer work with [Relevant Organisation, e.g., "London Heritage Action"] involved documenting Victorian engineering structures in East London for public education – an experience that solidified my belief that architecture is fundamentally about people and place. I am eager to bring this perspective to your team as we tackle projects that shape the future of London for its diverse population.</w:t>
      </w:r>
    </w:p>
    <w:p>
      <w:pPr>
        <w:pStyle w:val="BodyText"/>
      </w:pPr>
      <w:r>
        <w:t xml:space="preserve">The United Kingdom's architectural profession, governed by the Royal Institute of British Architects (RIBA) and demanding rigorous professional accreditation (RIBA Part 1, 2, and 3), represents a standard I deeply aspire to uphold. I am fully committed to pursuing the necessary qualifications and gaining the practical experience that will allow me to become a chartered Architect in the United Kingdom. The opportunity to learn under [Firm Name]'s guidance during this vital Internship phase is precisely what will bridge my academic foundation with professional competence, enabling me to contribute effectively from day one while absorbing the nuanced understanding of London's specific built environment demands.</w:t>
      </w:r>
    </w:p>
    <w:p>
      <w:pPr>
        <w:pStyle w:val="BodyText"/>
      </w:pPr>
      <w:r>
        <w:t xml:space="preserve">I am confident that my proactive approach, technical proficiency in UK-standard tools, dedication to sustainable and socially conscious design, and profound respect for London's architectural legacy align perfectly with [Firm Name]'s values and project ethos. I am not merely seeking an internship; I am seeking the opportunity to grow under the mentorship of a practice whose work exemplifies the highest standards of Architectural excellence within United Kingdom London. My enthusiasm is matched by my resilience – I am ready to immerse myself fully in your workflow, embrace constructive feedback, and contribute diligently to every project team.</w:t>
      </w:r>
    </w:p>
    <w:p>
      <w:pPr>
        <w:pStyle w:val="BodyText"/>
      </w:pPr>
      <w:r>
        <w:t xml:space="preserve">Thank you for considering my Internship Application Letter. I have attached my CV and portfolio showcasing relevant academic projects, technical drawings, and a selection of site studies from London contexts. I am eager to discuss how my skills in sustainable design methodology, digital modelling proficiency (Revit BIM Level 2), and contextual understanding can benefit [Firm Name] during an interview at your earliest convenience. I look forward to the possibility of contributing to the vibrant architectural conversation shaping United Kingdom London.</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United Kingdom London</dc:title>
  <dc:creator/>
  <dc:language>en</dc:language>
  <cp:keywords/>
  <dcterms:created xsi:type="dcterms:W3CDTF">2026-07-21T11:46:21Z</dcterms:created>
  <dcterms:modified xsi:type="dcterms:W3CDTF">2026-07-21T11:46:21Z</dcterms:modified>
</cp:coreProperties>
</file>

<file path=docProps/custom.xml><?xml version="1.0" encoding="utf-8"?>
<Properties xmlns="http://schemas.openxmlformats.org/officeDocument/2006/custom-properties" xmlns:vt="http://schemas.openxmlformats.org/officeDocument/2006/docPropsVTypes"/>
</file>