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Architecture</w:t>
      </w:r>
    </w:p>
    <w:p>
      <w:pPr>
        <w:pStyle w:val="FirstParagraph"/>
      </w:pPr>
      <w:r>
        <w:t xml:space="preserve">Alexandra Chen Architecture Studio</w:t>
      </w:r>
    </w:p>
    <w:p>
      <w:pPr>
        <w:pStyle w:val="BodyText"/>
      </w:pPr>
      <w:r>
        <w:t xml:space="preserve">1200 Post Oak Boulevard, Suite 250</w:t>
      </w:r>
      <w:r>
        <w:br/>
      </w:r>
      <w:r>
        <w:t xml:space="preserve">Houston, TX 77056</w:t>
      </w:r>
    </w:p>
    <w:p>
      <w:pPr>
        <w:pStyle w:val="BodyText"/>
      </w:pPr>
      <w:r>
        <w:t xml:space="preserve">Phone: (713) 555-1984 | Email: info@alexandrachenarch.com</w:t>
      </w:r>
    </w:p>
    <w:p>
      <w:pPr>
        <w:pStyle w:val="BodyText"/>
      </w:pPr>
      <w:r>
        <w:t xml:space="preserve">May 26, 2024</w:t>
      </w:r>
    </w:p>
    <w:p>
      <w:pPr>
        <w:pStyle w:val="BodyText"/>
      </w:pPr>
      <w:r>
        <w:t xml:space="preserve">Hiring Committee</w:t>
      </w:r>
      <w:r>
        <w:br/>
      </w:r>
      <w:r>
        <w:t xml:space="preserve">Smith &amp; Reed Architects</w:t>
      </w:r>
      <w:r>
        <w:br/>
      </w:r>
      <w:r>
        <w:t xml:space="preserve">1300 Post Oak Boulevard, Suite 300</w:t>
      </w:r>
      <w:r>
        <w:br/>
      </w:r>
      <w:r>
        <w:t xml:space="preserve">Houston, TX 77056</w:t>
      </w:r>
    </w:p>
    <w:bookmarkStart w:id="20" w:name="internship-application-letter"/>
    <w:p>
      <w:pPr>
        <w:pStyle w:val="Heading2"/>
      </w:pPr>
      <w:r>
        <w:t xml:space="preserve">Internship Application Letter</w:t>
      </w:r>
    </w:p>
    <w:p>
      <w:pPr>
        <w:pStyle w:val="FirstParagraph"/>
      </w:pPr>
      <w:r>
        <w:t xml:space="preserve">Dear Hiring Committee,</w:t>
      </w:r>
    </w:p>
    <w:p>
      <w:pPr>
        <w:pStyle w:val="BodyText"/>
      </w:pPr>
      <w:r>
        <w:t xml:space="preserve">It is with profound enthusiasm that I submit my application for the Architect Internship position at Smith &amp; Reed Architects in United States Houston, as advertised on the American Institute of Architects (AIA) Houston career portal. As a final-year Bachelor of Architecture student at Texas A&amp;M University's College of Architecture, I have meticulously cultivated both technical proficiency and conceptual understanding that align with your firm's commitment to innovative urban design in our dynamic metropolitan landscape. This Internship Application Letter represents not merely an application, but a declaration of my unwavering dedication to shaping Houston's architectural future through sustainable, community-centered practice.</w:t>
      </w:r>
    </w:p>
    <w:p>
      <w:pPr>
        <w:pStyle w:val="BodyText"/>
      </w:pPr>
      <w:r>
        <w:t xml:space="preserve">My academic journey has been intentionally structured around the unique challenges and opportunities presented by urban environments like United States Houston. Courses such as "Urban Morphology of Megacities," "Resilient Infrastructure Systems," and "Cultural Landscape Preservation" have equipped me with specialized knowledge applicable to Houston's complex context—where rapid growth intersects with flood resilience needs, cultural diversity, and economic transformation. In my capstone project, I developed a comprehensive adaptive reuse proposal for the historic Sixth Ward neighborhood that integrated flood mitigation strategies with affordable housing solutions. This work was recognized by the University of Houston Department of Architecture as a model for socially responsive design in coastal cities. The experience deepened my understanding that contemporary Architect practice demands more than aesthetic sensibility—it requires systems thinking, community engagement, and technical mastery of emerging sustainability frameworks.</w:t>
      </w:r>
    </w:p>
    <w:p>
      <w:pPr>
        <w:pStyle w:val="BodyText"/>
      </w:pPr>
      <w:r>
        <w:t xml:space="preserve">What particularly resonates with me about Smith &amp; Reed Architects is your firm's leadership in the "Houston 2040" initiative and your award-winning projects like the Buffalo Bayou Park Pavilion and the Montrose Cultural District Master Plan. Your approach to architecture as a catalyst for community healing—evident in how you transformed previously neglected public spaces into vibrant civic assets—directly mirrors my professional philosophy. In Houston's unique context where neighborhoods experience both explosive growth and profound socioeconomic shifts, I believe architectural interventions must prioritize equity while embracing the city's vibrant cultural tapestry. My recent volunteer work with the Houston Urban Design Collaborative provided firsthand exposure to community engagement processes that mirror your firm's methodology, where resident input directly shapes spatial narratives.</w:t>
      </w:r>
    </w:p>
    <w:p>
      <w:pPr>
        <w:pStyle w:val="BodyText"/>
      </w:pPr>
      <w:r>
        <w:t xml:space="preserve">Beyond academic preparation, I have honed technical competencies essential for today's Architect practice through practical application. I am proficient in Revit (with BIM management certification), AutoCAD, Rhino with Grasshopper for parametric design exploration, and Adobe Creative Suite for visual communication. My recent internship at HOK's Houston office allowed me to contribute to the structural detailing phase of the new Texas Medical Center expansion project—where I developed a digital workflow that accelerated construction documentation by 15%. This experience solidified my understanding that in United States Houston's competitive market, architects must seamlessly integrate design vision with technical precision and collaborative project management. My ability to rapidly learn new software (including your firm's preferred Vectorworks platform) and translate complex engineering concepts into clear visual narratives has been consistently praised by supervisors.</w:t>
      </w:r>
    </w:p>
    <w:p>
      <w:pPr>
        <w:pStyle w:val="BodyText"/>
      </w:pPr>
      <w:r>
        <w:t xml:space="preserve">I am particularly eager to contribute to Smith &amp; Reed Architects' growing portfolio of adaptive reuse projects across United States Houston. Having grown up in the Third Ward neighborhood, I understand the emotional weight that historic buildings carry for communities facing redevelopment pressures. My senior studio project "Reimagining Freedmen's Town" explored how architecture could honor cultural memory while addressing modern needs—research I would be honored to continue under your firm's mentorship. Houston's status as America's most diverse city presents unparalleled opportunities for architectural innovation, and I am committed to learning from your team how to create spaces that celebrate this diversity rather than erase it. As an Architect, I believe our work must actively participate in the ongoing narrative of a city that is constantly evolving yet deeply rooted.</w:t>
      </w:r>
    </w:p>
    <w:p>
      <w:pPr>
        <w:pStyle w:val="BodyText"/>
      </w:pPr>
      <w:r>
        <w:t xml:space="preserve">My commitment extends beyond technical skills to active participation in Houston's architectural ecosystem. I am a member of AIA Houston's Young Architects Committee and recently organized a community workshop on "Designing for Climate Resilience in East End Neighborhoods." This experience taught me that architecture thrives when it engages beyond the office—through public forums, educational outreach, and collaborative problem-solving. I have closely followed your firm's work on the Buffalo Bayou Partnership, particularly how you balanced ecological restoration with pedestrian accessibility. I am prepared to bring this same community-focused mindset to your team while learning from your renowned approach to sustainable urban development.</w:t>
      </w:r>
    </w:p>
    <w:p>
      <w:pPr>
        <w:pStyle w:val="BodyText"/>
      </w:pPr>
      <w:r>
        <w:t xml:space="preserve">The opportunity to learn under Smith &amp; Reed Architects' leadership represents a pivotal moment in my journey toward becoming an Architect who serves not just clients, but the entire Houston community. I am confident that my academic foundation, technical skills, and deep appreciation for Houston's architectural identity position me to make immediate contributions while growing alongside your talented team. I have attached my portfolio showcasing projects relevant to urban renewal in United States Houston context, including detailed renderings of flood-adaptive housing models and cultural preservation strategies.</w:t>
      </w:r>
    </w:p>
    <w:p>
      <w:pPr>
        <w:pStyle w:val="BodyText"/>
      </w:pPr>
      <w:r>
        <w:t xml:space="preserve">Thank you for considering my application for this Architect Internship position. I am deeply inspired by Smith &amp; Reed Architects' vision for Houston's built environment and am eager to discuss how my skills in sustainable design, community engagement, and technical proficiency can support your innovative projects. I look forward to the possibility of contributing to your legacy of transformative architecture in our vibrant city.</w:t>
      </w:r>
    </w:p>
    <w:p>
      <w:pPr>
        <w:pStyle w:val="BodyText"/>
      </w:pPr>
      <w:r>
        <w:t xml:space="preserve">Sincerely,</w:t>
      </w:r>
      <w:r>
        <w:br/>
      </w:r>
    </w:p>
    <w:p>
      <w:pPr>
        <w:pStyle w:val="BodyText"/>
      </w:pPr>
      <w:r>
        <w:t xml:space="preserve">Alexandra Chen</w:t>
      </w:r>
      <w:r>
        <w:br/>
      </w:r>
      <w:r>
        <w:t xml:space="preserve">Bachelor of Architecture Candidate (Expected May 2025)</w:t>
      </w:r>
      <w:r>
        <w:br/>
      </w:r>
      <w:r>
        <w:t xml:space="preserve">Texas A&amp;M University, College of Architecture</w:t>
      </w:r>
      <w:r>
        <w:br/>
      </w:r>
      <w:r>
        <w:t xml:space="preserve">alex.chen@email.tamu.edu | (713) 555-8901</w:t>
      </w:r>
    </w:p>
    <w:p>
      <w:pPr>
        <w:pStyle w:val="BodyText"/>
      </w:pPr>
      <w:r>
        <w:t xml:space="preserve">Portfolio available upon request • References included • U.S. citizen with valid work authorization for Houston-based internships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Architecture</dc:title>
  <dc:creator/>
  <dc:language>en</dc:language>
  <cp:keywords/>
  <dcterms:created xsi:type="dcterms:W3CDTF">2025-12-08T08:24:55Z</dcterms:created>
  <dcterms:modified xsi:type="dcterms:W3CDTF">2025-12-08T08:24:55Z</dcterms:modified>
</cp:coreProperties>
</file>

<file path=docProps/custom.xml><?xml version="1.0" encoding="utf-8"?>
<Properties xmlns="http://schemas.openxmlformats.org/officeDocument/2006/custom-properties" xmlns:vt="http://schemas.openxmlformats.org/officeDocument/2006/docPropsVTypes"/>
</file>