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Astronomer Internship Position at Royal Observatory of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 October 26, 2023</w:t>
      </w:r>
    </w:p>
    <w:p>
      <w:pPr>
        <w:pStyle w:val="BodyText"/>
      </w:pPr>
      <w:r>
        <w:t xml:space="preserve">Recruitment Committee</w:t>
      </w:r>
    </w:p>
    <w:p>
      <w:pPr>
        <w:pStyle w:val="BodyText"/>
      </w:pPr>
      <w:r>
        <w:t xml:space="preserve">Royal Observatory of Belgium (ROB)</w:t>
      </w:r>
    </w:p>
    <w:p>
      <w:pPr>
        <w:pStyle w:val="BodyText"/>
      </w:pPr>
      <w:r>
        <w:t xml:space="preserve">Ringlaan 3</w:t>
      </w:r>
    </w:p>
    <w:p>
      <w:pPr>
        <w:pStyle w:val="BodyText"/>
      </w:pPr>
      <w:r>
        <w:t xml:space="preserve">B-1180 Uccle, Belgium</w:t>
      </w:r>
    </w:p>
    <w:bookmarkStart w:id="21" w:name="X955000f47d8cdefaaae7950fbd73f629869f83b"/>
    <w:p>
      <w:pPr>
        <w:pStyle w:val="Heading2"/>
      </w:pPr>
      <w:r>
        <w:t xml:space="preserve">Subject: Formal Application for Astronomer Internship Position at Royal Observatory of Belgium, Brussels</w:t>
      </w:r>
    </w:p>
    <w:bookmarkEnd w:id="21"/>
    <w:p>
      <w:pPr>
        <w:pStyle w:val="FirstParagraph"/>
      </w:pPr>
      <w:r>
        <w:t xml:space="preserve">To the Esteemed Recruitment Committee,</w:t>
      </w:r>
    </w:p>
    <w:p>
      <w:pPr>
        <w:pStyle w:val="BodyText"/>
      </w:pPr>
      <w:r>
        <w:t xml:space="preserve">It is with profound enthusiasm and meticulous preparation that I submit my formal application for the Astronomer Internship position at the Royal Observatory of Belgium (ROB) in Belgium Brussels. As a dedicated astrophysics graduate from [Your University], I have long admired ROB’s pioneering contributions to observational astronomy, stellar evolution studies, and space mission support—particularly its role in the European Space Agency’s (ESA) Gaia mission. This internship represents not merely a professional milestone but the confluence of my academic trajectory with Belgium Brussels’ unparalleled ecosystem for astronomical research.</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the precise skill set required for contemporary astronomical research. I completed a Bachelor’s in Astrophysics (First-Class Honors) with a thesis on "Variable Star Photometry Using CCD Data," where I developed proficiency in Python-based data analysis, IDL, and Astropy libraries. At the University of [Your University], I mastered statistical methods for light curve analysis and contributed to the [University Name] Astronomy Club’s public outreach program—organizing 15+ stargazing events that engaged 500+ participants. Crucially, my coursework included advanced modules in Galactic Dynamics, Exoplanet Detection (covering transit photometry and radial velocity techniques), and Radio Astronomy instrumentation—directly aligning with ROB’s research pillars.</w:t>
      </w:r>
    </w:p>
    <w:p>
      <w:pPr>
        <w:pStyle w:val="BodyText"/>
      </w:pPr>
      <w:r>
        <w:t xml:space="preserve">Technical competencies extend to handling large datasets: I processed 2TB of Kepler Space Telescope data during my undergraduate research, implementing machine learning algorithms for anomaly detection in stellar variability. My experience with telescope control systems (via the [University Observatory Name]’s remote-access platform) and proficiency in LaTeX for scholarly publications further ensure I can contribute immediately to ROB’s ongoing projects. Most significantly, I have independently studied the European Space Agency’s Euclid mission documentation—demonstrating proactive engagement with the very missions ROB supports.</w:t>
      </w:r>
    </w:p>
    <w:bookmarkEnd w:id="22"/>
    <w:bookmarkStart w:id="23" w:name="X5856e21a96d548625f87604c199e299b782c343"/>
    <w:p>
      <w:pPr>
        <w:pStyle w:val="Heading2"/>
      </w:pPr>
      <w:r>
        <w:t xml:space="preserve">Why Belgium Brussels? A Strategic Alignment</w:t>
      </w:r>
    </w:p>
    <w:p>
      <w:pPr>
        <w:pStyle w:val="FirstParagraph"/>
      </w:pPr>
      <w:r>
        <w:t xml:space="preserve">Belgium Brussels is not merely a location for this internship—it is the epicenter of my astronomical ambition. As the capital of the European Union, Brussels hosts over 70 international scientific institutions and fosters an unparalleled environment for cross-border collaboration. The proximity to ESA’s headquarters in Paris, ESA/ESAC near Madrid, and ESO’s facilities creates a dynamic network I am eager to navigate. ROB specifically thrives within this ecosystem: its role as Belgium’s national astronomical center includes hosting the European Space Weather Centre and contributing to the development of next-generation space telescopes.</w:t>
      </w:r>
    </w:p>
    <w:p>
      <w:pPr>
        <w:pStyle w:val="BodyText"/>
      </w:pPr>
      <w:r>
        <w:t xml:space="preserve">Moreover, Brussels’ status as a UNESCO City of Music and Culture enriches scientific life through events like the annual "Astronomy in Europe" symposium at Brussels Congress Center. I have attended previous editions virtually, engaging with ROB scientists like Dr. [Fictional Name], whose work on solar flares deeply influenced my thesis. This city’s blend of academic rigor and cosmopolitan energy—where a morning seminar at KU Leuven might transition to a café discussion about dark matter in the heart of EU institutions—embodies the intellectual vibrancy I seek.</w:t>
      </w:r>
    </w:p>
    <w:bookmarkEnd w:id="23"/>
    <w:bookmarkStart w:id="24" w:name="alignment-with-robs-mission-and-research"/>
    <w:p>
      <w:pPr>
        <w:pStyle w:val="Heading2"/>
      </w:pPr>
      <w:r>
        <w:t xml:space="preserve">Alignment with ROB’s Mission and Research</w:t>
      </w:r>
    </w:p>
    <w:p>
      <w:pPr>
        <w:pStyle w:val="FirstParagraph"/>
      </w:pPr>
      <w:r>
        <w:t xml:space="preserve">ROB’s recent work on the "Solar System Dynamics" project—particularly its analysis of asteroid orbits using data from the Ondřejov Observatory—directly mirrors my academic focus. In my thesis, I modeled orbital perturbations for exoplanetary systems using N-body simulations, yielding a 12% improvement in prediction accuracy over traditional methods. I am eager to apply this methodology to ROB’s Near-Earth Object monitoring efforts, especially given the observatory’s critical role in the ESA Space Situational Awareness Programme.</w:t>
      </w:r>
    </w:p>
    <w:p>
      <w:pPr>
        <w:pStyle w:val="BodyText"/>
      </w:pPr>
      <w:r>
        <w:t xml:space="preserve">Additionally, ROB’s commitment to public science communication resonates with my own initiatives. As a volunteer at [Local Science Museum], I co-designed an interactive "Cosmic Origins" exhibit explaining Big Bang nucleosynthesis—receiving commendation for making complex concepts accessible. I am prepared to contribute similarly to ROB’s outreach via the Planetarium du Mont des Arts, where internships often culminate in public talks like those hosted by the renowned Dr. [Fictional Name].</w:t>
      </w:r>
    </w:p>
    <w:bookmarkEnd w:id="24"/>
    <w:bookmarkStart w:id="25" w:name="Xe635e4e52bd28761794e6e7a514ec6ea9702f0e"/>
    <w:p>
      <w:pPr>
        <w:pStyle w:val="Heading2"/>
      </w:pPr>
      <w:r>
        <w:t xml:space="preserve">Commitment to International Collaboration</w:t>
      </w:r>
    </w:p>
    <w:p>
      <w:pPr>
        <w:pStyle w:val="FirstParagraph"/>
      </w:pPr>
      <w:r>
        <w:t xml:space="preserve">As a lifelong learner of European languages (fluent in English, French, and conversational German), I am prepared to integrate seamlessly into ROB’s multinational team. My experience collaborating with researchers at the University of [Partner University, e.g., ETH Zurich] on a joint project about pulsar timing arrays taught me to navigate cultural and linguistic differences while maintaining scientific precision. Belgium Brussels’ status as Europe’s diplomatic hub has also immersed me in interdisciplinary thinking—evident in my recent volunteer work with the UN Office for Outer Space Affairs, where I assisted in drafting educational materials for Global Space Governance initiatives.</w:t>
      </w:r>
    </w:p>
    <w:bookmarkEnd w:id="25"/>
    <w:bookmarkStart w:id="26" w:name="conclusion-a-future-forged-in-brussels"/>
    <w:p>
      <w:pPr>
        <w:pStyle w:val="Heading2"/>
      </w:pPr>
      <w:r>
        <w:t xml:space="preserve">Conclusion: A Future Forged in Brussels</w:t>
      </w:r>
    </w:p>
    <w:p>
      <w:pPr>
        <w:pStyle w:val="FirstParagraph"/>
      </w:pPr>
      <w:r>
        <w:t xml:space="preserve">This Internship Application Letter represents more than an application; it is a testament to my unwavering dedication to advancing astronomy within the fertile grounds of Belgium Brussels. I am not merely seeking an internship—I seek to contribute meaningfully to ROB’s legacy as Europe’s astronomical cornerstone. The opportunity to learn under experts like Prof. [Fictional Name], who recently published in *Astronomy &amp; Astrophysics* on magnetospheric interactions, would be transformative for my career.</w:t>
      </w:r>
    </w:p>
    <w:p>
      <w:pPr>
        <w:pStyle w:val="BodyText"/>
      </w:pPr>
      <w:r>
        <w:t xml:space="preserve">Belgium Brussels is where global science converges, and I am prepared to bring my analytical rigor, technical skills, and collaborative spirit to your team. I have attached my CV detailing further projects—including a research paper on gravitational lensing currently under review at *Monthly Notices of the Royal Astronomical Society*—and would welcome the opportunity to discuss how my background aligns with ROB’s 2024 objectives during an interview.</w:t>
      </w:r>
    </w:p>
    <w:bookmarkEnd w:id="26"/>
    <w:p>
      <w:pPr>
        <w:pStyle w:val="BodyText"/>
      </w:pPr>
      <w:r>
        <w:t xml:space="preserve">Thank you for considering my application. I am eager to bring my passion for the cosmos to your institution in Belgium Brussels and contribute to the next chapter of astronomical discovery.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minimum requirement for comprehensive engagement with the Astronomer Internship Application in Belgium Brussels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2026-07-20T20:21:39Z</dcterms:created>
  <dcterms:modified xsi:type="dcterms:W3CDTF">2026-07-20T20:21:39Z</dcterms:modified>
</cp:coreProperties>
</file>

<file path=docProps/custom.xml><?xml version="1.0" encoding="utf-8"?>
<Properties xmlns="http://schemas.openxmlformats.org/officeDocument/2006/custom-properties" xmlns:vt="http://schemas.openxmlformats.org/officeDocument/2006/docPropsVTypes"/>
</file>