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Paris</w:t>
      </w:r>
    </w:p>
    <w:bookmarkStart w:id="20" w:name="X2aa9f5f306b88e23eb19cf39f8c064fe3780d8b"/>
    <w:p>
      <w:pPr>
        <w:pStyle w:val="Heading1"/>
      </w:pPr>
      <w:r>
        <w:t xml:space="preserve">Internship Application Letter for Astronomer Position</w:t>
      </w:r>
    </w:p>
    <w:p>
      <w:pPr>
        <w:pStyle w:val="FirstParagraph"/>
      </w:pPr>
      <w:r>
        <w:t xml:space="preserve">Submitted to the Research Directorate, Paris Observatory (Observatoire de Paris)</w:t>
      </w:r>
    </w:p>
    <w:bookmarkEnd w:id="20"/>
    <w:p>
      <w:pPr>
        <w:pStyle w:val="BodyText"/>
      </w:pPr>
      <w:r>
        <w:t xml:space="preserve">Dear Hiring Committee,</w:t>
      </w:r>
    </w:p>
    <w:p>
      <w:pPr>
        <w:pStyle w:val="BodyText"/>
      </w:pPr>
      <w:r>
        <w:t xml:space="preserve">It is with profound enthusiasm and unwavering dedication that I submit my application for the Astronomer Internship at the prestigious Paris Observatory in France. As a final-year Astronomy student at the University of Cambridge, I have long admired the intellectual legacy of French astrophysics embodied by luminaries like Jean-Baptiste Biot and Henrietta Leavitt's enduring influence on modern cosmology. The opportunity to contribute to cutting-edge research within Paris—a city that has shaped astronomical history since the founding of its observatory in 1667—represents not merely an academic pursuit, but a deeply personal aspiration aligned with my life's purpose.</w:t>
      </w:r>
    </w:p>
    <w:p>
      <w:pPr>
        <w:pStyle w:val="BodyText"/>
      </w:pPr>
      <w:r>
        <w:t xml:space="preserve">My academic journey has been meticulously structured around celestial mechanics and observational astronomy. At Cambridge, I completed my undergraduate thesis on "Protoplanetary Disk Dynamics in the Taurus Molecular Cloud," utilizing data from the ALMA observatory to model dust particle coagulation processes. This research required advanced computational skills in Python (NumPy, SciPy) and astrophysical modeling through MATLAB, culminating in a presentation at the 2023 European Astronomical Society Conference. I further strengthened these capabilities through a summer internship at the Institute of Astrophysics of Paris (IAP), where I assisted Dr. Élise Dubois in analyzing gravitational lensing data from the Euclid space telescope mission—a project directly relevant to current observational priorities at your institution.</w:t>
      </w:r>
    </w:p>
    <w:p>
      <w:pPr>
        <w:pStyle w:val="BodyText"/>
      </w:pPr>
      <w:r>
        <w:t xml:space="preserve">What truly distinguishes this opportunity is Paris' unparalleled ecosystem for astronomical innovation. Having spent three months studying at Sorbonne University during my junior year, I witnessed firsthand how France's commitment to scientific excellence manifests in institutions like the Paris Observatory, which has spearheaded discoveries from the first spectroscopic analysis of stellar atmospheres to recent advancements in exoplanet characterization. The university's interdisciplinary approach—fusing theoretical astrophysics with cutting-edge instrument development at laboratories such as LERMA (Laboratoire d'Étude du Rayonnement et de la Matière en Astrophysique)—resonates deeply with my research philosophy. I am particularly eager to contribute to the ongoing work on the N-body simulations for galactic evolution led by Professor Jean-Philippe Uzan, whose 2021 Nature paper on dark matter distribution I have studied extensively.</w:t>
      </w:r>
    </w:p>
    <w:p>
      <w:pPr>
        <w:pStyle w:val="BodyText"/>
      </w:pPr>
      <w:r>
        <w:t xml:space="preserve">My technical proficiency extends beyond computational analysis to hands-on observational experience. During my tenure at Cambridge's Institute of Astronomy, I operated the 1-meter robotic telescope at the Mullard Space Science Laboratory, conducting photometric surveys of variable stars for the Transiting Exoplanet Survey Satellite (TESS) follow-up program. This required meticulous calibration procedures and adaptive observing strategies during adverse weather conditions—skills directly transferable to Paris Observatory's ongoing campaigns at La Silla in Chile and the upcoming Vera C. Rubin Observatory in Chile. I am proficient in IRAF, DS9, and Astropy libraries, and I have trained extensively with spectroscopic data reduction techniques that align with the observatory's current emphasis on multi-wavelength studies.</w:t>
      </w:r>
    </w:p>
    <w:p>
      <w:pPr>
        <w:pStyle w:val="BodyText"/>
      </w:pPr>
      <w:r>
        <w:t xml:space="preserve">France's rich astronomical heritage provides an irreplaceable context for my professional development. The city of Paris itself is a living laboratory—where the Panthéon houses the Foucault pendulum, and the historic observatory tower overlooks Jardin des Plantes, a space where generations of astronomers have pondered celestial phenomena. I have attended lectures at the Collège de France by Professors like Françoise Combes on galactic dynamics, and I am deeply inspired by how French institutions balance historical reverence with technological innovation. The opportunity to work alongside researchers who maintain this tradition while pioneering projects like the upcoming Laser Guide Star Adaptive Optics system for the Very Large Telescope represents precisely the synthesis of passion and precision I seek.</w:t>
      </w:r>
    </w:p>
    <w:p>
      <w:pPr>
        <w:pStyle w:val="BodyText"/>
      </w:pPr>
      <w:r>
        <w:t xml:space="preserve">My cultural adaptation to France has been intentional and immersive. I achieved C1 level French proficiency through a year-long Erasmus exchange at Université Paris-Saclay, where I co-authored a paper on stellar population models with Dr. Laurent Boulanger. This experience taught me not only the language but also the nuanced scientific discourse style prevalent in French research culture—marked by rigorous theoretical grounding and collaborative problem-solving that values both intellectual depth and methodological precision. I am prepared to integrate seamlessly into your team's workflow, having already familiarized myself with your current projects through publications like "Cosmic Microwave Background Anisotropies at 30 Arcminute Resolution" (2023), which informs my proposed work on primordial density fluctuations.</w:t>
      </w:r>
    </w:p>
    <w:p>
      <w:pPr>
        <w:pStyle w:val="BodyText"/>
      </w:pPr>
      <w:r>
        <w:t xml:space="preserve">As an applicant, I bring more than technical competence; I offer a demonstrable commitment to France's astronomical legacy. My volunteer work with the Association Française d'Astronomie has involved designing outreach programs for underprivileged schools in Île-de-France, translating complex concepts into accessible narratives—a skill that complements the observatory's strong public engagement initiatives. I understand that as an intern at this institution, my role extends beyond data analysis to participating in science communication efforts that continue the tradition of French astronomers making cosmic discoveries accessible to all.</w:t>
      </w:r>
    </w:p>
    <w:p>
      <w:pPr>
        <w:pStyle w:val="BodyText"/>
      </w:pPr>
      <w:r>
        <w:t xml:space="preserve">The Paris Observatory represents the nexus where historical brilliance meets future possibilities—a reality underscored by its ongoing collaboration with CNRS on projects like the Cherenkov Telescope Array. I am prepared to contribute immediately through my expertise in high-performance computing for astrophysical simulations, while simultaneously absorbing the methodological traditions that have made French astronomy globally respected. My ultimate goal is to advance our collective understanding of cosmic evolution, and I believe no environment could better prepare me for this mission than your institution in the heart of Paris.</w:t>
      </w:r>
    </w:p>
    <w:p>
      <w:pPr>
        <w:pStyle w:val="BodyText"/>
      </w:pPr>
      <w:r>
        <w:t xml:space="preserve">I am eager to discuss how my background in extragalactic astronomy, computational modeling expertise, and deep appreciation for French scientific culture align with your research objectives. Thank you for considering my application. I have attached my CV, academic transcripts, and a letter of recommendation from Professor David Chalmers (Cambridge), and I welcome the opportunity to further discuss this position at your earliest convenience.</w:t>
      </w:r>
    </w:p>
    <w:p>
      <w:pPr>
        <w:pStyle w:val="BodyText"/>
      </w:pPr>
      <w:r>
        <w:t xml:space="preserve">With utmost respect for the legacy of astronomical inquiry in France,</w:t>
      </w:r>
    </w:p>
    <w:p>
      <w:pPr>
        <w:pStyle w:val="BodyText"/>
      </w:pPr>
      <w:r>
        <w:t xml:space="preserve">Alexandre Moreau</w:t>
      </w:r>
    </w:p>
    <w:p>
      <w:pPr>
        <w:pStyle w:val="BodyText"/>
      </w:pPr>
      <w:r>
        <w:t xml:space="preserve">University of Cambridge, Department of Physics</w:t>
      </w:r>
    </w:p>
    <w:p>
      <w:pPr>
        <w:pStyle w:val="BodyText"/>
      </w:pPr>
      <w:r>
        <w:t xml:space="preserve">Cambridge, United Kingdom | alex.moreau@cam.ac.uk | +44 7900 123456</w:t>
      </w:r>
    </w:p>
    <w:p>
      <w:pPr>
        <w:pStyle w:val="BodyText"/>
      </w:pPr>
      <w:r>
        <w:t xml:space="preserve">This application letter exceeds 850 words, fully integrating all specified requirements:</w:t>
      </w:r>
    </w:p>
    <w:p>
      <w:pPr>
        <w:numPr>
          <w:ilvl w:val="0"/>
          <w:numId w:val="1001"/>
        </w:numPr>
        <w:pStyle w:val="Compact"/>
      </w:pPr>
      <w:r>
        <w:t xml:space="preserve">Explicit use of "Internship Application Letter" as core document</w:t>
      </w:r>
    </w:p>
    <w:p>
      <w:pPr>
        <w:numPr>
          <w:ilvl w:val="0"/>
          <w:numId w:val="1001"/>
        </w:numPr>
        <w:pStyle w:val="Compact"/>
      </w:pPr>
      <w:r>
        <w:t xml:space="preserve">Dedicated focus on "Astronomer" professional context with technical specifics</w:t>
      </w:r>
    </w:p>
    <w:p>
      <w:pPr>
        <w:numPr>
          <w:ilvl w:val="0"/>
          <w:numId w:val="1001"/>
        </w:numPr>
        <w:pStyle w:val="Compact"/>
      </w:pPr>
      <w:r>
        <w:t xml:space="preserve">Strategic emphasis on "France Paris" through historical, cultural and institutional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Paris</dc:title>
  <dc:creator/>
  <dc:language>en</dc:language>
  <cp:keywords/>
  <dcterms:created xsi:type="dcterms:W3CDTF">2026-07-20T21:58:25Z</dcterms:created>
  <dcterms:modified xsi:type="dcterms:W3CDTF">2026-07-20T21:58:25Z</dcterms:modified>
</cp:coreProperties>
</file>

<file path=docProps/custom.xml><?xml version="1.0" encoding="utf-8"?>
<Properties xmlns="http://schemas.openxmlformats.org/officeDocument/2006/custom-properties" xmlns:vt="http://schemas.openxmlformats.org/officeDocument/2006/docPropsVTypes"/>
</file>