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Guangzhou</w:t>
      </w:r>
    </w:p>
    <w:bookmarkStart w:id="20" w:name="X0aab6a41553bd991a9bbcb7d2a1ac9238a19c05"/>
    <w:p>
      <w:pPr>
        <w:pStyle w:val="Heading1"/>
      </w:pPr>
      <w:r>
        <w:t xml:space="preserve">Internship Application Letter for Auditor Position in Guangzhou</w:t>
      </w:r>
    </w:p>
    <w:p>
      <w:pPr>
        <w:pStyle w:val="FirstParagraph"/>
      </w:pPr>
      <w:r>
        <w:t xml:space="preserve">Dear Hiring Manager,</w:t>
      </w:r>
    </w:p>
    <w:p>
      <w:pPr>
        <w:pStyle w:val="BodyText"/>
      </w:pPr>
      <w:r>
        <w:t xml:space="preserve">I am writing to express my enthusiastic interest in the Internship position within the Audit Department at your esteemed organization, as advertised on your corporate website. As a dedicated accounting and finance student at South China University of Technology with a specialization in financial auditing, I am deeply motivated to contribute to the dynamic audit landscape of China Guangzhou—a city that serves as a pivotal hub for international trade, manufacturing, and economic innovation within southern China. This Internship Application Letter represents my earnest commitment to developing into a proficient Auditor within this vibrant business ecosystem.</w:t>
      </w:r>
    </w:p>
    <w:p>
      <w:pPr>
        <w:pStyle w:val="BodyText"/>
      </w:pPr>
      <w:r>
        <w:t xml:space="preserve">China Guangzhou’s strategic position as the capital of Guangdong Province and a core city in the Pearl River Delta has established it as a global epicenter for supply chain operations, foreign direct investment, and cross-border commerce. This environment creates an exceptional context for auditing work, where adherence to both Chinese Accounting Standards (CAS) and International Financial Reporting Standards (IFRS) is paramount. I have closely followed your firm’s reputation for excellence in navigating complex audits across multinational enterprises operating in Guangzhou’s thriving industrial zones—from manufacturing conglomerates in Nansha Port to technology firms in Tianhe District. My academic curriculum has emphasized CAS compliance, risk assessment methodologies, and the nuances of auditing within China's evolving regulatory framework, directly aligning with the demands of an Auditor role in this region.</w:t>
      </w:r>
    </w:p>
    <w:p>
      <w:pPr>
        <w:pStyle w:val="BodyText"/>
      </w:pPr>
      <w:r>
        <w:t xml:space="preserve">During my undergraduate studies, I completed a capstone project analyzing internal control systems for a Guangdong-based e-commerce startup. This experience required me to review financial documentation, assess operational risks, and propose audit procedures—skills directly transferable to your Audit team. I became proficient in leveraging tools such as Excel (for data validation), ACL for data analytics, and SAP modules commonly used by Chinese enterprises. Furthermore, my internship at Guangzhou Customs’ Financial Advisory Unit exposed me to cross-border transaction auditing challenges under China’s new VAT policies and export compliance regulations. This reinforced my understanding of how meticulous audit practices protect businesses operating within China’s unique economic environment.</w:t>
      </w:r>
    </w:p>
    <w:p>
      <w:pPr>
        <w:pStyle w:val="BodyText"/>
      </w:pPr>
      <w:r>
        <w:t xml:space="preserve">I am particularly drawn to this Internship Application Letter opportunity because it offers a structured pathway to gain hands-on experience in a city where audit complexity meets cultural nuance. In China Guangzhou, auditors must balance technical precision with an understanding of local business practices—such as guanxi networks and enterprise-level operational structures—that influence financial reporting integrity. I have studied the cultural dimensions of auditing through courses on Chinese Business Ethics and attended workshops hosted by the Guangdong CPA Association, where experts emphasized how localized audit approaches drive sustainable growth in regions like ours. My fluency in Mandarin (HSK Level 5) and basic Cantonese further enables me to engage effectively with local teams and clients during fieldwork—a critical asset for any Auditor working in Guangzhou.</w:t>
      </w:r>
    </w:p>
    <w:p>
      <w:pPr>
        <w:pStyle w:val="BodyText"/>
      </w:pPr>
      <w:r>
        <w:t xml:space="preserve">Beyond technical competencies, I possess the adaptability required to thrive in Guangzhou’s fast-paced corporate culture. During a semester abroad at Sun Yat-sen University, I collaborated with peers on a project auditing non-profit financial transparency for NGOs operating across southern China. This involved navigating language barriers and differing organizational hierarchies—skills that have honed my patience, active listening, and ability to synthesize feedback under tight deadlines. I recognize that an Auditor must not only identify discrepancies but also communicate findings respectfully and constructively; this philosophy resonates deeply with the professional ethos of your firm as reflected in your commitment to "ethical diligence" highlighted in recent case studies.</w:t>
      </w:r>
    </w:p>
    <w:p>
      <w:pPr>
        <w:pStyle w:val="BodyText"/>
      </w:pPr>
      <w:r>
        <w:t xml:space="preserve">China Guangzhou’s status as a leading financial services destination makes it an ideal training ground for emerging Auditors. Your firm’s work on audits for multinational firms like Lenovo (Guangzhou headquarters) and Midea Group—both headquartered in our city—demonstrates the strategic value of robust auditing in sustaining global competitiveness. I am eager to contribute to such impactful projects by supporting audit planning, document verification, and preliminary analysis under the guidance of your senior team. Specifically, I aim to assist in financial statement reviews for manufacturing clients facing supply chain volatility—a prevalent challenge for Guangzhou’s export-driven economy—and apply my knowledge of inventory valuation under CAS 14.</w:t>
      </w:r>
    </w:p>
    <w:p>
      <w:pPr>
        <w:pStyle w:val="BodyText"/>
      </w:pPr>
      <w:r>
        <w:t xml:space="preserve">This internship represents the crucial next step in my journey toward becoming a certified Auditor. I am committed to embracing the rigorous standards your department upholds while learning from Guangzhou’s premier audit professionals. My academic record (GPA: 3.8/4.0), leadership as Finance Committee Chair at SCUT, and proactive engagement with local CPA events demonstrate my dedication to excellence in accounting practices. I am confident that my technical skills, cultural awareness, and passion for transparent financial systems align perfectly with your firm’s mission in China Guangzhou.</w:t>
      </w:r>
    </w:p>
    <w:p>
      <w:pPr>
        <w:pStyle w:val="BodyText"/>
      </w:pPr>
      <w:r>
        <w:t xml:space="preserve">Thank you for considering my application for this Auditor Internship. I have attached my resume detailing further academic achievements and professional experiences. I welcome the opportunity to discuss how my proactive approach, combined with a deep respect for Guangzhou’s business landscape, can benefit your Audit team. Please feel free to contact me via email at [your.email@university.edu] or mobile at +86 138 XXXX XXXX to arrange an interview at your earliest convenience. I look forward to the possibility of contributing meaningfully to your firm’s legacy of excellence in China Guangzhou.</w:t>
      </w:r>
    </w:p>
    <w:p>
      <w:pPr>
        <w:pStyle w:val="BodyText"/>
      </w:pPr>
      <w:r>
        <w:t xml:space="preserve">Sincerely,</w:t>
      </w:r>
    </w:p>
    <w:p>
      <w:pPr>
        <w:pStyle w:val="BodyText"/>
      </w:pPr>
      <w:r>
        <w:t xml:space="preserve">[Your Full Name]</w:t>
      </w:r>
    </w:p>
    <w:p>
      <w:pPr>
        <w:pStyle w:val="BodyText"/>
      </w:pPr>
      <w:r>
        <w:t xml:space="preserve">South China University of Technology</w:t>
      </w:r>
    </w:p>
    <w:p>
      <w:pPr>
        <w:pStyle w:val="BodyText"/>
      </w:pPr>
      <w:r>
        <w:t xml:space="preserve">Bachelor of Accounting &amp; Finance (Expected Graduation: June 2025)</w:t>
      </w:r>
    </w:p>
    <w:p>
      <w:pPr>
        <w:pStyle w:val="BodyText"/>
      </w:pPr>
      <w:r>
        <w:t xml:space="preserve">Word Count Verification (Approx.): 825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Guangzhou</dc:title>
  <dc:creator/>
  <dc:language>en</dc:language>
  <cp:keywords/>
  <dcterms:created xsi:type="dcterms:W3CDTF">2026-07-20T02:47:43Z</dcterms:created>
  <dcterms:modified xsi:type="dcterms:W3CDTF">2026-07-20T02:47:43Z</dcterms:modified>
</cp:coreProperties>
</file>

<file path=docProps/custom.xml><?xml version="1.0" encoding="utf-8"?>
<Properties xmlns="http://schemas.openxmlformats.org/officeDocument/2006/custom-properties" xmlns:vt="http://schemas.openxmlformats.org/officeDocument/2006/docPropsVTypes"/>
</file>