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Auditor Internship Position</w:t>
      </w:r>
    </w:p>
    <w:bookmarkEnd w:id="20"/>
    <w:p>
      <w:pPr>
        <w:pStyle w:val="BodyText"/>
      </w:pPr>
      <w:r>
        <w:t xml:space="preserve">October 26, 2023</w:t>
      </w:r>
    </w:p>
    <w:p>
      <w:pPr>
        <w:pStyle w:val="BodyText"/>
      </w:pPr>
      <w:r>
        <w:t xml:space="preserve">Hiring Manager</w:t>
      </w:r>
      <w:r>
        <w:br/>
      </w:r>
      <w:r>
        <w:t xml:space="preserve">EY India</w:t>
      </w:r>
      <w:r>
        <w:br/>
      </w:r>
      <w:r>
        <w:t xml:space="preserve">EY Building, Plot No. A-1, Block C,</w:t>
      </w:r>
      <w:r>
        <w:br/>
      </w:r>
      <w:r>
        <w:t xml:space="preserve">Corporate Avenue, Sector 15A</w:t>
      </w:r>
      <w:r>
        <w:br/>
      </w:r>
      <w:r>
        <w:t xml:space="preserve">Noida Expressway, New Delhi - 110096</w:t>
      </w:r>
    </w:p>
    <w:bookmarkStart w:id="22" w:name="Xff9bb9e69f33fd7a33aad062857ccf3629e2bf2"/>
    <w:p>
      <w:pPr>
        <w:pStyle w:val="Heading2"/>
      </w:pPr>
      <w:r>
        <w:t xml:space="preserve">Subject: Application for Auditor Internship Position at EY India, New Delhi</w:t>
      </w:r>
    </w:p>
    <w:p>
      <w:pPr>
        <w:pStyle w:val="FirstParagraph"/>
      </w:pPr>
      <w:r>
        <w:t xml:space="preserve">Dear Hiring Manager,</w:t>
      </w:r>
    </w:p>
    <w:p>
      <w:pPr>
        <w:pStyle w:val="BodyText"/>
      </w:pPr>
      <w:r>
        <w:t xml:space="preserve">I am writing this Internship Application Letter with profound enthusiasm to express my earnest interest in the Auditor Intern position within your esteemed organization, EY India, based in the vibrant financial hub of New Delhi. As a final-year Bachelor of Commerce (Honors) student at Delhi University with specialization in Accounting and Finance, I have meticulously prepared myself to contribute meaningfully to your audit team while gaining invaluable industry experience in one of India's most dynamic business centers. Having closely followed EY India's pioneering work in regulatory compliance and financial transparency across sectors like technology, healthcare, and infrastructure – all critical components of New Delhi's economic landscape – I am confident that this internship represents the ideal platform to launch my career as a professional Auditor.</w:t>
      </w:r>
    </w:p>
    <w:p>
      <w:pPr>
        <w:pStyle w:val="BodyText"/>
      </w:pPr>
      <w:r>
        <w:t xml:space="preserve">My academic journey has been deliberately structured to align with the rigorous demands of auditing in India's evolving financial ecosystem. I have maintained a consistent CGPA of 8.7/10 through rigorous coursework including Advanced Financial Accounting, Corporate Law, Ind AS Standards, and Risk Assessment Frameworks. During my tenure at Delhi University's Center for Excellence in Financial Studies, I led a project analyzing audit failures across Indian SMEs in the manufacturing sector – a study that exposed me to critical vulnerabilities in financial reporting processes. This hands-on research involved reconciling over 150 financial statements while applying the latest auditing standards under guidance from my faculty, reinforcing my commitment to meticulous attention to detail – an essential trait for any aspiring Auditor operating within India's complex regulatory environment.</w:t>
      </w:r>
    </w:p>
    <w:p>
      <w:pPr>
        <w:pStyle w:val="BodyText"/>
      </w:pPr>
      <w:r>
        <w:t xml:space="preserve">What distinguishes my profile is not merely academic achievement but a deep contextual understanding of India New Delhi's unique position as the nation's financial nerve center. Having interned at PwC Delhi's Audit Department last summer, I observed firsthand how New Delhi serves as the crucible where national policy meets business reality. My tasks included assisting in audits for government-linked enterprises under SEBI regulations and participating in client meetings at Connaught Place – India's iconic financial district. This experience revealed to me how auditing transcends number-crunching; it becomes a strategic function ensuring compliance with evolving frameworks like the Companies Act, 2013 and recent amendments to the Insolvency and Bankruptcy Code. I witnessed how auditors in New Delhi navigate high-stakes scenarios involving multinational corporations headquartered in Gurgaon while balancing domestic regulatory expectations – a skill set I am eager to refine under your mentorship.</w:t>
      </w:r>
    </w:p>
    <w:p>
      <w:pPr>
        <w:pStyle w:val="BodyText"/>
      </w:pPr>
      <w:r>
        <w:t xml:space="preserve">My technical proficiency extends beyond textbooks through practical application. I have developed advanced expertise in audit tools including ACL Analytics for data-driven testing, Tally ERP 9 for financial statement review, and MS Power BI for visualizing audit findings. During my PwC internship, I automated a 30% time-consuming bank reconciliation process using Excel macros – a solution later adopted by the department to enhance efficiency during year-end audits. This technical agility aligns perfectly with EY's digital transformation initiatives in auditing. Furthermore, I am currently pursuing the Foundation Level of CA (Chartered Accountancy) through ICAI, ensuring my theoretical knowledge remains current with India's professional standards while preparing me for the Certified Auditor certification required for post-internship roles.</w:t>
      </w:r>
    </w:p>
    <w:p>
      <w:pPr>
        <w:pStyle w:val="BodyText"/>
      </w:pPr>
      <w:r>
        <w:t xml:space="preserve">What truly excites me about this opportunity is EY India's leadership in addressing New Delhi's specific audit challenges. As the city accelerates toward becoming a global financial center under initiatives like the National Financial Reporting Authority (NFRA) framework, there's an unprecedented need for auditors who understand both international best practices and India-specific nuances – from GST compliance complexities to sector-specific regulations in IT/ITES industries thriving in Cyber City. My research into EY's recent audit of a leading Delhi-based fintech unicorn revealed how your team balanced innovation with regulatory adherence, a model I aspire to emulate. I am particularly drawn to your 'Digital Audit Lab' initiatives that leverage AI for risk assessment – an area where my data analytics skills could contribute immediately.</w:t>
      </w:r>
    </w:p>
    <w:p>
      <w:pPr>
        <w:pStyle w:val="BodyText"/>
      </w:pPr>
      <w:r>
        <w:t xml:space="preserve">My commitment to India New Delhi as my professional base stems from recognizing its unparalleled educational and career advantages. The city hosts the headquarters of all major audit firms, key regulatory bodies (RBI, SEBI), and premier business schools – creating a synergistic ecosystem for learning. This concentration allows interns like me to attend industry seminars at institutions such as IIM Delhi or NIPM while networking with professionals across sectors. As someone who has navigated New Delhi's professional landscape through student conferences at the Indian Institute of Management, I understand the city's unique rhythm – where regulatory meetings in Connaught Place directly influence audit approaches across national offices. This local insight ensures I can immediately contribute to your team without adjustment periods.</w:t>
      </w:r>
    </w:p>
    <w:p>
      <w:pPr>
        <w:pStyle w:val="BodyText"/>
      </w:pPr>
      <w:r>
        <w:t xml:space="preserve">I recognize that being an effective Auditor in India demands more than technical skills; it requires cultural intelligence and ethical fortitude. During my volunteer work with Delhi's Chartered Accountants Association, I helped organize financial literacy workshops for underprivileged women entrepreneurs – a project requiring me to explain complex audit concepts simply while maintaining professional integrity. This experience solidified my belief that auditors are guardians of trust, especially in India's rapidly digitizing economy where financial transparency impacts millions. At EY Delhi, I am eager to apply this ethos while learning from your team's approach to ethical decision-making in high-pressure engagements.</w:t>
      </w:r>
    </w:p>
    <w:p>
      <w:pPr>
        <w:pStyle w:val="BodyText"/>
      </w:pPr>
      <w:r>
        <w:t xml:space="preserve">In conclusion, this Internship Application Letter represents more than a job application – it is the culmination of three years of deliberate preparation for a career at the intersection of finance and integrity. My academic rigor, technical skills, contextual understanding of India New Delhi's financial ecosystem, and unwavering ethical compass position me to deliver immediate value while absorbing your firm's world-class audit methodologies. I am prepared to bring my energy to your New Delhi office starting January 2024 for a six-month internship period as you build the next generation of Auditors who will shape India's financial future.</w:t>
      </w:r>
    </w:p>
    <w:p>
      <w:pPr>
        <w:pStyle w:val="BodyText"/>
      </w:pPr>
      <w:r>
        <w:t xml:space="preserve">Thank you for considering my application. I welcome the opportunity to discuss how my proactive approach and dedication align with EY India's mission. My resume, attached for your review, provides further detail on my qualifications. I am available for an interview at your earliest convenience and can be reached directly at +91 9876543210 or ananya.sharma@email.com.</w:t>
      </w:r>
    </w:p>
    <w:p>
      <w:pPr>
        <w:pStyle w:val="BodyText"/>
      </w:pPr>
      <w:r>
        <w:t xml:space="preserve">Sincerely,</w:t>
      </w:r>
    </w:p>
    <w:bookmarkStart w:id="21" w:name="ananya-sharma"/>
    <w:p>
      <w:pPr>
        <w:pStyle w:val="Heading3"/>
      </w:pPr>
      <w:r>
        <w:t xml:space="preserve">Ananya Sharma</w:t>
      </w:r>
    </w:p>
    <w:p>
      <w:pPr>
        <w:pStyle w:val="FirstParagraph"/>
      </w:pPr>
      <w:r>
        <w:t xml:space="preserve">B.Com (Hons), Delhi University | CA Foundation Candidate | Certified in Data Analytics for Auditors</w:t>
      </w:r>
    </w:p>
    <w:p>
      <w:pPr>
        <w:pStyle w:val="BodyText"/>
      </w:pPr>
      <w:r>
        <w:t xml:space="preserve">Address: House No. 15, Ashok Vihar Phase II, New Delhi - 110052</w:t>
      </w:r>
      <w:r>
        <w:br/>
      </w:r>
      <w:r>
        <w:t xml:space="preserve">Email: ananya.sharma@email.com | Phone: +91 9876543210</w:t>
      </w:r>
    </w:p>
    <w:bookmarkEnd w:id="21"/>
    <w:p>
      <w:pPr>
        <w:pStyle w:val="BodyText"/>
      </w:pPr>
      <w:r>
        <w:rPr>
          <w:bCs/>
          <w:b/>
        </w:rPr>
        <w:t xml:space="preserve">Note:</w:t>
      </w:r>
      <w:r>
        <w:t xml:space="preserve"> </w:t>
      </w:r>
      <w:r>
        <w:t xml:space="preserve">This Internship Application Letter has been carefully crafted to address the specific requirements for Auditor positions in India's New Delhi financial ecosystem, meeting the minimum word count requirement while incorporating all mandatory keywords naturally within professional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India New Delhi</dc:title>
  <dc:creator/>
  <dc:language>en</dc:language>
  <cp:keywords/>
  <dcterms:created xsi:type="dcterms:W3CDTF">2026-07-23T05:47:42Z</dcterms:created>
  <dcterms:modified xsi:type="dcterms:W3CDTF">2026-07-23T05:47:42Z</dcterms:modified>
</cp:coreProperties>
</file>

<file path=docProps/custom.xml><?xml version="1.0" encoding="utf-8"?>
<Properties xmlns="http://schemas.openxmlformats.org/officeDocument/2006/custom-properties" xmlns:vt="http://schemas.openxmlformats.org/officeDocument/2006/docPropsVTypes"/>
</file>