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Iraq</w:t>
      </w:r>
      <w:r>
        <w:t xml:space="preserve"> </w:t>
      </w:r>
      <w:r>
        <w:t xml:space="preserve">Baghdad</w:t>
      </w:r>
    </w:p>
    <w:p>
      <w:pPr>
        <w:pStyle w:val="FirstParagraph"/>
      </w:pPr>
      <w:r>
        <w:t xml:space="preserve">October 26, 2023</w:t>
      </w:r>
    </w:p>
    <w:p>
      <w:pPr>
        <w:pStyle w:val="BodyText"/>
      </w:pPr>
      <w:r>
        <w:t xml:space="preserve">Your Name</w:t>
      </w:r>
    </w:p>
    <w:p>
      <w:pPr>
        <w:pStyle w:val="BodyText"/>
      </w:pPr>
      <w:r>
        <w:t xml:space="preserve">Baghdad, Iraq</w:t>
      </w:r>
    </w:p>
    <w:p>
      <w:pPr>
        <w:pStyle w:val="BodyText"/>
      </w:pPr>
      <w:r>
        <w:t xml:space="preserve">+964 770 123 4567 | your.email@example.com</w:t>
      </w:r>
    </w:p>
    <w:p>
      <w:pPr>
        <w:pStyle w:val="BodyText"/>
      </w:pPr>
      <w:r>
        <w:rPr>
          <w:bCs/>
          <w:b/>
        </w:rPr>
        <w:t xml:space="preserve">Hiring Manager</w:t>
      </w:r>
    </w:p>
    <w:p>
      <w:pPr>
        <w:pStyle w:val="BodyText"/>
      </w:pPr>
      <w:r>
        <w:rPr>
          <w:bCs/>
          <w:b/>
        </w:rPr>
        <w:t xml:space="preserve">Top Accounting &amp; Auditing Firm</w:t>
      </w:r>
    </w:p>
    <w:p>
      <w:pPr>
        <w:pStyle w:val="BodyText"/>
      </w:pPr>
      <w:r>
        <w:rPr>
          <w:bCs/>
          <w:b/>
        </w:rPr>
        <w:t xml:space="preserve">15th Street, Al-Rashid District</w:t>
      </w:r>
    </w:p>
    <w:p>
      <w:pPr>
        <w:pStyle w:val="BodyText"/>
      </w:pPr>
      <w:r>
        <w:rPr>
          <w:bCs/>
          <w:b/>
        </w:rPr>
        <w:t xml:space="preserve">Baghdad, Iraq</w:t>
      </w:r>
    </w:p>
    <w:bookmarkStart w:id="20" w:name="Xb645a79d19d6c02c271a7bfb633fe5d56c3630e"/>
    <w:p>
      <w:pPr>
        <w:pStyle w:val="Heading1"/>
      </w:pPr>
      <w:r>
        <w:t xml:space="preserve">INTERNATIONAL AUDITOR INTERNSHIP APPLICATION LETTER</w:t>
      </w:r>
    </w:p>
    <w:p>
      <w:pPr>
        <w:pStyle w:val="FirstParagraph"/>
      </w:pPr>
      <w:r>
        <w:t xml:space="preserve">Dear Hiring Manager,</w:t>
      </w:r>
    </w:p>
    <w:p>
      <w:pPr>
        <w:pStyle w:val="BodyText"/>
      </w:pPr>
      <w:r>
        <w:t xml:space="preserve">I am writing with profound enthusiasm to submit my Internship Application Letter for the Auditor Intern position at your esteemed firm in Baghdad. As a final-year Bachelor of Accounting graduate from the University of Baghdad with honors, I have meticulously prepared this application to demonstrate how my academic foundation, technical competencies, and deep commitment to ethical financial governance align precisely with your firm's reputation for excellence in Iraq Baghdad's evolving economic landscape.</w:t>
      </w:r>
    </w:p>
    <w:p>
      <w:pPr>
        <w:pStyle w:val="BodyText"/>
      </w:pPr>
      <w:r>
        <w:t xml:space="preserve">My academic journey has been rigorously focused on auditing principles, commencing with foundational courses in Financial Accounting (Grade: 92/100) and International Accounting Standards (IAS), progressing to advanced studies in Fraud Detection and Forensic Auditing. I achieved the highest distinction in my senior year's Audit Theory course by developing a comprehensive framework for risk assessment tailored to Middle Eastern financial institutions, which I presented at the Baghdad University Accounting Symposium. This experience crystallized my understanding that effective auditing is not merely procedural compliance but a strategic catalyst for economic transparency – a principle I am eager to embody as part of your team in Iraq Baghdad.</w:t>
      </w:r>
    </w:p>
    <w:p>
      <w:pPr>
        <w:pStyle w:val="BodyText"/>
      </w:pPr>
      <w:r>
        <w:t xml:space="preserve">What particularly drives my application is the unique opportunity to contribute to financial integrity within Iraq's critical post-conflict reconstruction phase. Having witnessed firsthand the challenges faced by Iraqi businesses navigating complex regulatory environments, I am deeply motivated by your firm's pioneering work in implementing ISO 37001 Anti-Bribery Management Systems across Baghdad's public sector projects. In my recent field research with the Iraqi Central Bank, I analyzed audit trails from 50+ government contractors and identified systemic gaps in expenditure verification – findings that directly mirror the challenges your team addresses daily. This experience solidified my conviction that auditing must evolve beyond transactional checks to become a proactive guardian of Iraq's economic recovery.</w:t>
      </w:r>
    </w:p>
    <w:p>
      <w:pPr>
        <w:pStyle w:val="BodyText"/>
      </w:pPr>
      <w:r>
        <w:t xml:space="preserve">I have thoroughly researched your firm's recent projects, including the landmark audit of Baghdad International Airport's infrastructure investment portfolio, and was particularly impressed by your implementation of AI-driven anomaly detection systems. My technical proficiency aligns seamlessly with these initiatives: I am certified in QuickBooks Pro (100% score), proficient in SAP ERP modules for financial auditing, and possess advanced Excel skills including VBA macro development for automated control testing. During my internship at Al-Rafidain Bank's Internal Audit Department last summer, I utilized these skills to reduce manual reconciliation time by 35% while identifying $280K in unaccounted cash discrepancies – a testament to my ability to deliver measurable results even in resource-constrained environments like Baghdad.</w:t>
      </w:r>
    </w:p>
    <w:p>
      <w:pPr>
        <w:pStyle w:val="BodyText"/>
      </w:pPr>
      <w:r>
        <w:t xml:space="preserve">My commitment extends beyond technical skills. As a member of the Young Accountants Association of Iraq, I organized free financial literacy workshops for 150+ small business owners in Sadr City, addressing common audit pitfalls through accessible case studies. This grassroots engagement revealed how crucial culturally attuned auditing practices are to building trust in Baghdad's diverse business community – a perspective I bring to every audit scenario. My colleagues consistently describe me as possessing "exceptional integrity under pressure," evidenced by my 100% ethical compliance record during university examinations and my role mediating a sensitive financial dispute between two Iraqi SMEs through impartial evidence-based resolution.</w:t>
      </w:r>
    </w:p>
    <w:p>
      <w:pPr>
        <w:pStyle w:val="BodyText"/>
      </w:pPr>
      <w:r>
        <w:t xml:space="preserve">Why Iraq Baghdad? This question is fundamental to my career trajectory. I see Baghdad not merely as a location but as the epicenter of an economic renaissance where professional auditors can directly shape sustainable growth. The city's rapid development of financial corridors like Al-Mansour and Al-Rusafa demands auditors who understand both global standards and local business contexts – precisely the hybrid expertise your firm cultivates. I am particularly inspired by your partnership with the Baghdad Chamber of Commerce on their SME Audit Readiness Program, as it reflects the practical, community-oriented approach I aspire to emulate.</w:t>
      </w:r>
    </w:p>
    <w:p>
      <w:pPr>
        <w:pStyle w:val="BodyText"/>
      </w:pPr>
      <w:r>
        <w:t xml:space="preserve">My application transcends a standard Internship Application Letter; it represents a deliberate convergence of my academic rigor, technical capabilities, and deep-seated passion for Iraq's financial future. In an era where trust in institutions is paramount across all sectors of Iraqi society, I am prepared to bring meticulous attention to detail during field audits – whether verifying supply chain documentation at Al-Muthanna Provincial Council or analyzing digital transaction trails for Baghdad-based e-commerce platforms. My fluency in Arabic (native) and English (TOEFL 108) ensures seamless communication with both local stakeholders and international clients, a critical asset for your firm's multinational engagements.</w:t>
      </w:r>
    </w:p>
    <w:p>
      <w:pPr>
        <w:pStyle w:val="BodyText"/>
      </w:pPr>
      <w:r>
        <w:t xml:space="preserve">As Iraq continues to strengthen its financial governance frameworks through initiatives like the Anti-Corruption Strategy 2030, I am eager to contribute as an Auditor Intern who understands that every audit report is a building block for national economic resilience. My background includes navigating complex bureaucratic processes within Baghdad's Ministry of Finance – an experience that has equipped me with pragmatic problem-solving skills essential for operational success in our local context. I have attached my detailed curriculum vitae and academic transcripts showcasing specific projects including the "Baghdad Commercial Bank Risk Assessment Simulation" (where I designed audit procedures for $50M loan portfolios) and the "Iraqi Public Sector Procurement Audit Case Study."</w:t>
      </w:r>
    </w:p>
    <w:p>
      <w:pPr>
        <w:pStyle w:val="BodyText"/>
      </w:pPr>
      <w:r>
        <w:t xml:space="preserve">I am confident that my proactive approach to learning, combined with my unwavering commitment to ethical standards, will enable me to rapidly contribute meaningful value during this internship. I would be honored to discuss how my skills can support your team's mission of advancing financial transparency in Iraq Baghdad. Thank you for considering my application; I look forward to the possibility of contributing to your firm's impactful work and am available for an interview at your earliest convenience.</w:t>
      </w:r>
    </w:p>
    <w:p>
      <w:pPr>
        <w:pStyle w:val="BodyText"/>
      </w:pPr>
      <w:r>
        <w:t xml:space="preserve">Sincerely,</w:t>
      </w:r>
    </w:p>
    <w:p>
      <w:pPr>
        <w:pStyle w:val="BodyText"/>
      </w:pPr>
      <w:r>
        <w:t xml:space="preserve">Your Name</w:t>
      </w:r>
    </w:p>
    <w:p>
      <w:pPr>
        <w:pStyle w:val="BodyText"/>
      </w:pPr>
      <w:r>
        <w:t xml:space="preserve">Final Year B.Sc. Accounting Candidate, University of Baghdad</w:t>
      </w:r>
    </w:p>
    <w:p>
      <w:pPr>
        <w:pStyle w:val="BodyText"/>
      </w:pPr>
      <w:r>
        <w:t xml:space="preserve">This Internship Application Letter constitutes a formal commitment to uphold the highest standards of professional ethics in all aspects of my proposed Auditor role within Iraq Baghdad's financial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Iraq Baghdad</dc:title>
  <dc:creator/>
  <dc:language>en</dc:language>
  <cp:keywords/>
  <dcterms:created xsi:type="dcterms:W3CDTF">2026-07-19T02:23:29Z</dcterms:created>
  <dcterms:modified xsi:type="dcterms:W3CDTF">2026-07-19T02:23:29Z</dcterms:modified>
</cp:coreProperties>
</file>

<file path=docProps/custom.xml><?xml version="1.0" encoding="utf-8"?>
<Properties xmlns="http://schemas.openxmlformats.org/officeDocument/2006/custom-properties" xmlns:vt="http://schemas.openxmlformats.org/officeDocument/2006/docPropsVTypes"/>
</file>