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Nairobi,</w:t>
      </w:r>
      <w:r>
        <w:t xml:space="preserve"> </w:t>
      </w:r>
      <w:r>
        <w:t xml:space="preserve">Kenya</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Nairobi, Kenya</w:t>
      </w:r>
    </w:p>
    <w:bookmarkStart w:id="20" w:name="X1f6d5e6ab0cef31156f04208f24c530b0d01e3a"/>
    <w:p>
      <w:pPr>
        <w:pStyle w:val="Heading2"/>
      </w:pPr>
      <w:r>
        <w:t xml:space="preserve">Subject: Application for Auditor Internship Position at Your Prestigious Firm in Nairobi, Kenya</w:t>
      </w:r>
    </w:p>
    <w:p>
      <w:pPr>
        <w:pStyle w:val="FirstParagraph"/>
      </w:pPr>
      <w:r>
        <w:t xml:space="preserve">To the Esteemed Hiring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coveted Auditor Intern position within your distinguished organization. As a dedicated student pursuing my Bachelor of Commerce (Accounting) at the University of Nairobi, I have meticulously crafted this document to articulate how my academic foundation, practical aspirations, and unwavering commitment to ethical financial stewardship align seamlessly with your firm's reputation for excellence in Kenya's dynamic business landscape. My ambition to become a certified</w:t>
      </w:r>
      <w:r>
        <w:t xml:space="preserve"> </w:t>
      </w:r>
      <w:r>
        <w:rPr>
          <w:bCs/>
          <w:b/>
        </w:rPr>
        <w:t xml:space="preserve">Auditor</w:t>
      </w:r>
      <w:r>
        <w:t xml:space="preserve"> </w:t>
      </w:r>
      <w:r>
        <w:t xml:space="preserve">has led me directly to the heart of East Africa's financial hub—</w:t>
      </w:r>
      <w:r>
        <w:rPr>
          <w:bCs/>
          <w:b/>
        </w:rPr>
        <w:t xml:space="preserve">Kenya Nairobi</w:t>
      </w:r>
      <w:r>
        <w:t xml:space="preserve">, where I believe this internship represents the pivotal first step toward a transformative career.</w:t>
      </w:r>
    </w:p>
    <w:p>
      <w:pPr>
        <w:pStyle w:val="BodyText"/>
      </w:pPr>
      <w:r>
        <w:t xml:space="preserve">The decision to apply for an auditing internship in</w:t>
      </w:r>
      <w:r>
        <w:t xml:space="preserve"> </w:t>
      </w:r>
      <w:r>
        <w:rPr>
          <w:bCs/>
          <w:b/>
        </w:rPr>
        <w:t xml:space="preserve">Kenya Nairobi</w:t>
      </w:r>
      <w:r>
        <w:t xml:space="preserve"> </w:t>
      </w:r>
      <w:r>
        <w:t xml:space="preserve">is not merely geographical but deeply strategic. Having witnessed firsthand the critical role of transparent financial oversight in Kenya's rapidly evolving economy—from bustling markets along Mombasa Road to the corporate towers of Upper Hill—I understand that robust auditing practices are the bedrock of investor confidence and sustainable growth. In a nation where financial inclusion initiatives like M-Pesa have revolutionized transactions, and regulatory frameworks under the Capital Markets Authority continue to mature, competent</w:t>
      </w:r>
      <w:r>
        <w:t xml:space="preserve"> </w:t>
      </w:r>
      <w:r>
        <w:rPr>
          <w:bCs/>
          <w:b/>
        </w:rPr>
        <w:t xml:space="preserve">Auditor</w:t>
      </w:r>
      <w:r>
        <w:t xml:space="preserve"> </w:t>
      </w:r>
      <w:r>
        <w:t xml:space="preserve">professionals are indispensable. I am eager to contribute to this vital ecosystem by learning from industry leaders in Nairobi, where my academic training at the University of Nairobi—complemented by coursework in Kenyan GAAP, International Standards on Auditing (ISA), and forensic accounting—has equipped me with foundational knowledge that I now seek to apply through rigorous practical experience.</w:t>
      </w:r>
    </w:p>
    <w:p>
      <w:pPr>
        <w:pStyle w:val="BodyText"/>
      </w:pPr>
      <w:r>
        <w:t xml:space="preserve">My academic journey has been purposefully structured to prepare me for the complexities of auditing in the Kenyan context. Courses such as "Auditing and Assurance Services" and "Financial Reporting in Emerging Markets" have immersed me in case studies analyzing Kenya's top corporations, including Safaricom PLC and KCB Group—firms whose audit trails exemplify the standards I aspire to uphold. During my recent internship with a local accounting firm in Nairobi, I assisted senior auditors in compiling financial documentation for a microfinance institution, where I learned to navigate Kenya's unique regulatory nuances under the Financial Reporting Guidelines issued by the Institute of Certified Public Accountants of Kenya (ICPAK). This experience solidified my understanding that effective auditing transcends number-crunching; it requires cultural intelligence, ethical fortitude, and an acute awareness of how financial integrity impacts communities—from Nairobi's urban centers to rural cooperative societies across</w:t>
      </w:r>
      <w:r>
        <w:t xml:space="preserve"> </w:t>
      </w:r>
      <w:r>
        <w:rPr>
          <w:bCs/>
          <w:b/>
        </w:rPr>
        <w:t xml:space="preserve">Kenya</w:t>
      </w:r>
      <w:r>
        <w:t xml:space="preserve">.</w:t>
      </w:r>
    </w:p>
    <w:p>
      <w:pPr>
        <w:pStyle w:val="BodyText"/>
      </w:pPr>
      <w:r>
        <w:t xml:space="preserve">What distinguishes me as a candidate is not merely my academic credentials but my proactive engagement with Kenya's auditing challenges. I actively participate in the University of Nairobi's Audit Club, where we organized a recent workshop on "Ethical Dilemmas in Kenyan Auditing," featuring speakers from PwC Nairobi and KPMG Kenya. We analyzed high-profile cases like the 2021 National Treasury audit controversies, debating how stricter adherence to ISA could prevent similar issues. This initiative demonstrated my commitment to advancing auditing standards within</w:t>
      </w:r>
      <w:r>
        <w:t xml:space="preserve"> </w:t>
      </w:r>
      <w:r>
        <w:rPr>
          <w:bCs/>
          <w:b/>
        </w:rPr>
        <w:t xml:space="preserve">Kenya Nairobi</w:t>
      </w:r>
      <w:r>
        <w:t xml:space="preserve">'s professional community. Additionally, I independently completed an online course in "Data Analytics for Auditors" through Coursera, recognizing that modern</w:t>
      </w:r>
      <w:r>
        <w:t xml:space="preserve"> </w:t>
      </w:r>
      <w:r>
        <w:rPr>
          <w:bCs/>
          <w:b/>
        </w:rPr>
        <w:t xml:space="preserve">Auditor</w:t>
      </w:r>
      <w:r>
        <w:t xml:space="preserve">s must leverage technology—such as ACL and IDEA—to detect anomalies in massive datasets prevalent in Kenya's digital economy.</w:t>
      </w:r>
    </w:p>
    <w:p>
      <w:pPr>
        <w:pStyle w:val="BodyText"/>
      </w:pPr>
      <w:r>
        <w:t xml:space="preserve">I am particularly drawn to your firm's recent work on the World Bank-funded "Strengthening Financial Governance in East Africa" project. Your team's collaboration with the Central Bank of Kenya to audit public sector financial systems directly mirrors my aspiration to contribute meaningfully to national economic development. As a Kenyan citizen who has witnessed how transparent auditing enables government funds for healthcare and education initiatives like the Free Secondary Education program, I am motivated by the opportunity to support similar projects. In</w:t>
      </w:r>
      <w:r>
        <w:t xml:space="preserve"> </w:t>
      </w:r>
      <w:r>
        <w:rPr>
          <w:bCs/>
          <w:b/>
        </w:rPr>
        <w:t xml:space="preserve">Kenya Nairobi</w:t>
      </w:r>
      <w:r>
        <w:t xml:space="preserve">, where businesses navigate complex tax regulations under the Tax Procedures Act and anti-money laundering frameworks, I aim to master audit methodologies that balance compliance with business acumen—a skill set your firm uniquely cultivates.</w:t>
      </w:r>
    </w:p>
    <w:p>
      <w:pPr>
        <w:pStyle w:val="BodyText"/>
      </w:pPr>
      <w:r>
        <w:t xml:space="preserve">My technical capabilities align precisely with modern auditing demands. I am proficient in Microsoft Excel (including advanced pivot tables and VLOOKUP functions), QuickBooks Online, and SAP modules—tools commonly used in Nairobi's corporate sector. During my university capstone project, I audited a simulated Kenyan SME's financials using ISA standards, identifying discrepancies in revenue recognition that aligned with common issues reported by KPMG Kenya in their 2022 East Africa Audit Report. This exercise honed my ability to document findings clearly—critical for the</w:t>
      </w:r>
      <w:r>
        <w:t xml:space="preserve"> </w:t>
      </w:r>
      <w:r>
        <w:rPr>
          <w:bCs/>
          <w:b/>
        </w:rPr>
        <w:t xml:space="preserve">Internship Application Letter</w:t>
      </w:r>
      <w:r>
        <w:t xml:space="preserve"> </w:t>
      </w:r>
      <w:r>
        <w:t xml:space="preserve">process where precision is paramount. Furthermore, I have volunteered as a financial assistant at a Nairobi-based NGO, reconciling donor funds and preparing audit trails for international grantors; this reinforced my understanding that meticulous record-keeping protects not only organizations but also vulnerable communities entrusted to their care.</w:t>
      </w:r>
    </w:p>
    <w:p>
      <w:pPr>
        <w:pStyle w:val="BodyText"/>
      </w:pPr>
      <w:r>
        <w:t xml:space="preserve">I am acutely aware that becoming a trusted</w:t>
      </w:r>
      <w:r>
        <w:t xml:space="preserve"> </w:t>
      </w:r>
      <w:r>
        <w:rPr>
          <w:bCs/>
          <w:b/>
        </w:rPr>
        <w:t xml:space="preserve">Auditor</w:t>
      </w:r>
      <w:r>
        <w:t xml:space="preserve"> </w:t>
      </w:r>
      <w:r>
        <w:t xml:space="preserve">in Kenya requires more than technical skill—it demands humility, integrity, and cultural empathy. As someone who has grown up in Nairobi's Kibera neighborhood (attending public schools before university), I understand the socioeconomic stakes of financial accountability. When auditing a community project for my NGO work, I ensured that our reports were accessible to non-accountants through plain-language summaries—a practice I believe should be standard across Kenya's audit profession. This commitment to inclusivity is why I seek an internship in</w:t>
      </w:r>
      <w:r>
        <w:t xml:space="preserve"> </w:t>
      </w:r>
      <w:r>
        <w:rPr>
          <w:bCs/>
          <w:b/>
        </w:rPr>
        <w:t xml:space="preserve">Kenya Nairobi</w:t>
      </w:r>
      <w:r>
        <w:t xml:space="preserve">, where firms like yours champion both professional excellence and social impact.</w:t>
      </w:r>
    </w:p>
    <w:p>
      <w:pPr>
        <w:pStyle w:val="BodyText"/>
      </w:pPr>
      <w:r>
        <w:t xml:space="preserve">In closing, this</w:t>
      </w:r>
      <w:r>
        <w:t xml:space="preserve"> </w:t>
      </w:r>
      <w:r>
        <w:rPr>
          <w:bCs/>
          <w:b/>
        </w:rPr>
        <w:t xml:space="preserve">Internship Application Letter</w:t>
      </w:r>
      <w:r>
        <w:t xml:space="preserve"> </w:t>
      </w:r>
      <w:r>
        <w:t xml:space="preserve">represents more than a formal submission; it is a testament to my earnest desire to serve as an ethical bridge between financial data and Kenya's developmental aspirations. I am confident that under your mentorship in Nairobi, I will rapidly contribute to audit teams while absorbing the nuanced wisdom of senior</w:t>
      </w:r>
      <w:r>
        <w:t xml:space="preserve"> </w:t>
      </w:r>
      <w:r>
        <w:rPr>
          <w:bCs/>
          <w:b/>
        </w:rPr>
        <w:t xml:space="preserve">Auditor</w:t>
      </w:r>
      <w:r>
        <w:t xml:space="preserve">s who shape Kenya's corporate conscience. Thank you for considering my application to join your esteemed organization at this pivotal moment in</w:t>
      </w:r>
      <w:r>
        <w:t xml:space="preserve"> </w:t>
      </w:r>
      <w:r>
        <w:rPr>
          <w:bCs/>
          <w:b/>
        </w:rPr>
        <w:t xml:space="preserve">Kenya Nairobi</w:t>
      </w:r>
      <w:r>
        <w:t xml:space="preserve">'s economic journey. I welcome the opportunity to discuss how my proactive approach and dedication to auditing excellence align with your firm's mission, and I have attached my resume for detailed reference.</w:t>
      </w:r>
    </w:p>
    <w:p>
      <w:pPr>
        <w:pStyle w:val="BodyText"/>
      </w:pPr>
      <w:r>
        <w:t xml:space="preserve">Respectfully,</w:t>
      </w:r>
    </w:p>
    <w:p>
      <w:pPr>
        <w:pStyle w:val="BodyText"/>
      </w:pPr>
      <w:r>
        <w:rPr>
          <w:bCs/>
          <w:b/>
        </w:rPr>
        <w:t xml:space="preserve">John Mwangi</w:t>
      </w:r>
      <w:r>
        <w:br/>
      </w:r>
      <w:r>
        <w:t xml:space="preserve">B.Com (Accounting), University of Nairobi</w:t>
      </w:r>
      <w:r>
        <w:br/>
      </w:r>
      <w:r>
        <w:t xml:space="preserve">Nairobi, Kenya</w:t>
      </w:r>
      <w:r>
        <w:br/>
      </w:r>
      <w:r>
        <w:t xml:space="preserve">+254 7XX XXX XXX | john.mwangi@email.com</w:t>
      </w:r>
    </w:p>
    <w:p>
      <w:pPr>
        <w:pStyle w:val="BodyText"/>
      </w:pPr>
      <w:r>
        <w:t xml:space="preserve">Word Count: 832</w:t>
      </w:r>
    </w:p>
    <w:p>
      <w:pPr>
        <w:pStyle w:val="BodyText"/>
      </w:pPr>
      <w:r>
        <w:t xml:space="preserve">This Internship Application Letter for the Auditor position in Kenya Nairobi reflects my professional dedication to elevating auditing standards across East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Nairobi, Kenya</dc:title>
  <dc:creator/>
  <dc:language>en</dc:language>
  <cp:keywords/>
  <dcterms:created xsi:type="dcterms:W3CDTF">2025-12-09T23:09:53Z</dcterms:created>
  <dcterms:modified xsi:type="dcterms:W3CDTF">2025-12-09T23:09:53Z</dcterms:modified>
</cp:coreProperties>
</file>

<file path=docProps/custom.xml><?xml version="1.0" encoding="utf-8"?>
<Properties xmlns="http://schemas.openxmlformats.org/officeDocument/2006/custom-properties" xmlns:vt="http://schemas.openxmlformats.org/officeDocument/2006/docPropsVTypes"/>
</file>