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p>
    <w:p>
      <w:pPr>
        <w:pStyle w:val="BodyText"/>
      </w:pPr>
      <w:r>
        <w:t xml:space="preserve">Global Audit Solutions Vietnam</w:t>
      </w:r>
    </w:p>
    <w:p>
      <w:pPr>
        <w:pStyle w:val="BodyText"/>
      </w:pPr>
      <w:r>
        <w:t xml:space="preserve">17th Floor, Saigon Central Plaza</w:t>
      </w:r>
    </w:p>
    <w:p>
      <w:pPr>
        <w:pStyle w:val="BodyText"/>
      </w:pPr>
      <w:r>
        <w:t xml:space="preserve">75 Nguyen Hue Boulevard, District 1</w:t>
      </w:r>
    </w:p>
    <w:p>
      <w:pPr>
        <w:pStyle w:val="BodyText"/>
      </w:pPr>
      <w:r>
        <w:t xml:space="preserve">Ho Chi Minh City, Vietnam</w:t>
      </w:r>
    </w:p>
    <w:bookmarkStart w:id="20" w:name="Xbd016a5431efced872fdc43398cea4df5c38698"/>
    <w:p>
      <w:pPr>
        <w:pStyle w:val="Heading2"/>
      </w:pPr>
      <w:r>
        <w:t xml:space="preserve">Application for Auditor Internship Position</w:t>
      </w:r>
    </w:p>
    <w:p>
      <w:pPr>
        <w:pStyle w:val="FirstParagraph"/>
      </w:pPr>
      <w:r>
        <w:t xml:space="preserve">Dear Hiring Manager,</w:t>
      </w:r>
    </w:p>
    <w:p>
      <w:pPr>
        <w:pStyle w:val="BodyText"/>
      </w:pPr>
      <w:r>
        <w:t xml:space="preserve">I am writing to express my enthusiastic application for the Auditor Internship position at Global Audit Solutions Vietnam in Ho Chi Minh City, as advertised on your company's career portal. As a final-year Accounting and Finance student at the University of Economics Ho Chi Minh City with a 3.8/4.0 GPA and comprehensive knowledge of international auditing standards, I am confident that my academic foundation, technical skills, and deep understanding of Vietnam's rapidly evolving financial landscape align precisely with your team's needs.</w:t>
      </w:r>
    </w:p>
    <w:p>
      <w:pPr>
        <w:pStyle w:val="BodyText"/>
      </w:pPr>
      <w:r>
        <w:t xml:space="preserve">My academic journey has been meticulously designed to develop the competencies required for a successful career in auditing. I have completed specialized coursework including International Financial Reporting Standards (IFRS), Advanced Auditing Techniques, Tax Compliance in ASEAN Markets, and Risk Management Systems. In my capstone project titled "Digital Transformation of Audit Processes in Vietnamese Manufacturing SMEs," I analyzed 15 local companies' financial controls and developed a risk-assessment framework that reduced potential errors by 27% through automated data validation. This project was conducted under the mentorship of Professor Nguyen Van Minh, who is recognized as a leading authority on Vietnam's Accounting Standards for Publicly Traded Companies (VAS 1). I also completed an intensive six-month internship at KPMG Hanoi where I assisted in audit engagements for three multinational clients operating in Southeast Asia, gaining hands-on experience with fieldwork procedures, evidence documentation, and client communication protocols.</w:t>
      </w:r>
    </w:p>
    <w:p>
      <w:pPr>
        <w:pStyle w:val="BodyText"/>
      </w:pPr>
      <w:r>
        <w:t xml:space="preserve">What distinguishes my approach to auditing stems from my deep immersion in Vietnam's unique business ecosystem. Ho Chi Minh City's status as the economic engine of Vietnam—home to 65% of the nation's Fortune 500 subsidiaries and hosting over 1,200 multinational corporations—has shaped my professional perspective. During my studies, I conducted research on cross-border audit challenges in Vietnam's export-oriented manufacturing sector, identifying critical gaps in supply chain documentation that often lead to compliance risks. This work culminated in a published paper (University of Economics Journal of Accounting &amp; Finance, Vol. 15) discussing how Vietnamese auditors can leverage blockchain for real-time transaction verification—a solution I believe would significantly enhance your team's capabilities in the current digital transformation era.</w:t>
      </w:r>
    </w:p>
    <w:p>
      <w:pPr>
        <w:pStyle w:val="BodyText"/>
      </w:pPr>
      <w:r>
        <w:t xml:space="preserve">My technical proficiency extends beyond standard audit software. I am certified in SAP Audit Management (Level 3), have advanced Excel skills including Power Query and Power Pivot for financial data analysis, and possess working knowledge of Vietnamese tax regulations under Circular No. 133/2017/TT-BTC. During my KPMG internship, I utilized these skills to streamline the audit trail documentation for a major FMCG client, reducing report generation time by 22% while maintaining 100% compliance with ISA (International Standards on Auditing). Furthermore, my fluency in English (IELTS 7.5) and intermediate Vietnamese business language skills allow me to effectively communicate with both local clients and international stakeholders—a critical asset for your Ho Chi Minh City office which serves clients across 12 ASEAN countries.</w:t>
      </w:r>
    </w:p>
    <w:p>
      <w:pPr>
        <w:pStyle w:val="BodyText"/>
      </w:pPr>
      <w:r>
        <w:t xml:space="preserve">I am particularly drawn to Global Audit Solutions Vietnam's reputation as a pioneer in sustainable auditing practices within the region. Your recent initiative, "Green Audit Framework for Vietnamese ESG Compliance," demonstrates exactly the forward-thinking approach I aspire to contribute to. The firm's commitment to developing young talent through structured mentorship programs—evidenced by your 85% retention rate of former interns into full-time roles—resonates deeply with my career goals. I am eager to learn under the guidance of your senior auditors while applying my technical knowledge within the dynamic environment of Vietnam Ho Chi Minh City, where economic growth is projected at 6.7% annually and foreign direct investment continues to surge.</w:t>
      </w:r>
    </w:p>
    <w:p>
      <w:pPr>
        <w:pStyle w:val="BodyText"/>
      </w:pPr>
      <w:r>
        <w:t xml:space="preserve">My motivation extends beyond professional development; it stems from a desire to contribute meaningfully to Vietnam's financial integrity. Having grown up in a family of small business owners in District 3, I've witnessed firsthand how transparent auditing practices enable local enterprises to access international capital markets. In my community outreach role with the Ho Chi Minh City Young Accountants Association, I've conducted free workshops for 200+ SMEs on basic financial record-keeping—a practice that directly supports auditors in their verification processes. This grassroots experience has instilled in me a profound respect for auditing's societal impact.</w:t>
      </w:r>
    </w:p>
    <w:p>
      <w:pPr>
        <w:pStyle w:val="BodyText"/>
      </w:pPr>
      <w:r>
        <w:t xml:space="preserve">As an intern at your Ho Chi Minh City office, I would bring immediate value through my ability to: (1) Accelerate client data processing using automated tools; (2) Bridge cultural communication gaps between international clients and Vietnamese teams; (3) Contribute to local regulatory compliance documentation for clients entering Vietnam's market. I am especially keen to apply my research on blockchain auditing within your firm's technology roadmap, having developed a prototype module that could integrate with your existing systems.</w:t>
      </w:r>
    </w:p>
    <w:p>
      <w:pPr>
        <w:pStyle w:val="BodyText"/>
      </w:pPr>
      <w:r>
        <w:t xml:space="preserve">My resume, attached for your review, provides further detail on my qualifications. I am available for an interview at your earliest convenience and would welcome the opportunity to discuss how my skills in financial analysis, compliance knowledge of Vietnamese accounting standards (VAS 36-45), and passion for ethical auditing can support Global Audit Solutions Vietnam's mission to elevate professional standards across Southeast Asia.</w:t>
      </w:r>
    </w:p>
    <w:p>
      <w:pPr>
        <w:pStyle w:val="BodyText"/>
      </w:pPr>
      <w:r>
        <w:t xml:space="preserve">Thank you for considering my application. I am eager to contribute to your team's success while growing as a future leader in the audit profession within Vietnam Ho Chi Minh City—a vibrant hub where international best practices meet local innovation. I look forward to discussing how my background aligns with your internship program and organizational objectives.</w:t>
      </w:r>
    </w:p>
    <w:p>
      <w:pPr>
        <w:pStyle w:val="BodyText"/>
      </w:pPr>
      <w:r>
        <w:t xml:space="preserve">Sincerely,</w:t>
      </w:r>
    </w:p>
    <w:p>
      <w:pPr>
        <w:pStyle w:val="BodyText"/>
      </w:pPr>
      <w:r>
        <w:t xml:space="preserve">Tran Minh Anh</w:t>
      </w:r>
    </w:p>
    <w:p>
      <w:pPr>
        <w:pStyle w:val="BodyText"/>
      </w:pPr>
      <w:r>
        <w:t xml:space="preserve">Accounting &amp; Finance Student (Final Year)</w:t>
      </w:r>
    </w:p>
    <w:p>
      <w:pPr>
        <w:pStyle w:val="BodyText"/>
      </w:pPr>
      <w:r>
        <w:t xml:space="preserve">University of Economics Ho Chi Minh City</w:t>
      </w:r>
    </w:p>
    <w:p>
      <w:pPr>
        <w:pStyle w:val="BodyText"/>
      </w:pPr>
      <w:r>
        <w:t xml:space="preserve">Email: tran.minhanh@email.com | Phone: +84 909 123 456</w:t>
      </w:r>
    </w:p>
    <w:p>
      <w:pPr>
        <w:pStyle w:val="BodyText"/>
      </w:pPr>
      <w:r>
        <w:t xml:space="preserve">Word Count: 865 words</w:t>
      </w:r>
    </w:p>
    <w:p>
      <w:pPr>
        <w:pStyle w:val="BodyText"/>
      </w:pPr>
      <w:r>
        <w:t xml:space="preserve">Document Type: Internship Application Letter | Position Focus: Auditor | Location Specification: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2026-07-21T06:09:48Z</dcterms:created>
  <dcterms:modified xsi:type="dcterms:W3CDTF">2026-07-21T06:09:48Z</dcterms:modified>
</cp:coreProperties>
</file>

<file path=docProps/custom.xml><?xml version="1.0" encoding="utf-8"?>
<Properties xmlns="http://schemas.openxmlformats.org/officeDocument/2006/custom-properties" xmlns:vt="http://schemas.openxmlformats.org/officeDocument/2006/docPropsVTypes"/>
</file>