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Position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Brussels, Belgium</w:t>
      </w:r>
    </w:p>
    <w:bookmarkStart w:id="21"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Automotive Engineer internship position at your esteemed organization in Belgium Brussels. As a final-year Bachelor of Engineering student specializing in Mechanical Engineering with a focus on automotive systems at KU Leuven, I have meticulously aligned my academic journey and professional aspirations with the innovative spirit driving Belgium's automotive sector. Having followed your company's pioneering work in sustainable mobility solutions across</w:t>
      </w:r>
      <w:r>
        <w:t xml:space="preserve"> </w:t>
      </w:r>
      <w:r>
        <w:rPr>
          <w:bCs/>
          <w:b/>
        </w:rPr>
        <w:t xml:space="preserve">Belgium Brussels</w:t>
      </w:r>
      <w:r>
        <w:t xml:space="preserve">, I am confident that my technical foundation, passion for automotive innovation, and deep appreciation for European engineering excellence make me an ideal candidate to contribute meaningfully to your team.</w:t>
      </w:r>
    </w:p>
    <w:p>
      <w:pPr>
        <w:pStyle w:val="BodyText"/>
      </w:pPr>
      <w:r>
        <w:t xml:space="preserve">The decision to pursue this internship in</w:t>
      </w:r>
      <w:r>
        <w:t xml:space="preserve"> </w:t>
      </w:r>
      <w:r>
        <w:rPr>
          <w:bCs/>
          <w:b/>
        </w:rPr>
        <w:t xml:space="preserve">Belgium Brussels</w:t>
      </w:r>
      <w:r>
        <w:t xml:space="preserve"> </w:t>
      </w:r>
      <w:r>
        <w:t xml:space="preserve">stems from my unwavering belief that the city represents the epicenter of tomorrow's mobility revolution. Brussels is not merely a geopolitical hub; it is where European automotive regulations, cutting-edge R&amp;D, and industry collaboration converge. As an engineer-in-training, I recognize that Belgium's strategic position—surrounded by major automotive manufacturers like Ford at Genk and the presence of global suppliers in the Brussels-Capital Region—creates an unparalleled ecosystem for learning. This environment directly resonates with my academic focus on vehicle dynamics and electrification systems, which I have honed through coursework including Advanced Vehicle Dynamics, Electric Powertrain Design, and Automotive Materials Science at KU Leuven's world-ranked engineering faculty.</w:t>
      </w:r>
    </w:p>
    <w:p>
      <w:pPr>
        <w:pStyle w:val="BodyText"/>
      </w:pPr>
      <w:r>
        <w:t xml:space="preserve">My technical proficiency extends beyond classroom theory. During my sophomore year, I led a student project developing a low-cost regenerative braking system for urban electric scooters—a project that required CAD modeling in SolidWorks, finite element analysis using ANSYS, and rigorous prototype testing. This experience culminated in our team's selection for the European Sustainable Mobility Challenge in 2023, where we presented alongside industry professionals from Renault-Nissan-Mitsubishi. Similarly, my summer internship at a Belgian Tier-1 supplier (Sofina Technologies) provided hands-on exposure to NVH (Noise, Vibration, Harshness) testing protocols and AS9100 quality management systems—directly aligning with the standards your organization likely adheres to in Brussels.</w:t>
      </w:r>
    </w:p>
    <w:p>
      <w:pPr>
        <w:pStyle w:val="BodyText"/>
      </w:pPr>
      <w:r>
        <w:t xml:space="preserve">What truly sets my approach apart is my commitment to understanding the socio-technical landscape of automotive engineering in Europe. I have studied extensively how Belgium's stringent Euro 7 emissions regulations and EU Green Deal initiatives are reshaping vehicle architecture. In fact, I recently authored a research paper analyzing the implications of Brussels' Low Emission Zone (LEZ) policy on hybrid powertrain optimization—a topic that intersects seamlessly with your company's public commitment to sustainable mobility. This academic exploration was not merely theoretical; it involved collaborating with a Belgian environmental NGO to model urban air quality impacts, reinforcing my belief that engineering solutions must serve both technological and societal needs.</w:t>
      </w:r>
    </w:p>
    <w:p>
      <w:pPr>
        <w:pStyle w:val="BodyText"/>
      </w:pPr>
      <w:r>
        <w:t xml:space="preserve">My language capabilities further prepare me for seamless integration into your Brussels operations. I am fluent in Dutch (C1), proficient in French (B2) through immersion during my Erasmus+ exchange at Université libre de Bruxelles, and conversational in German—critical assets for cross-functional teamwork across Belgium's multilingual automotive community. During my time at ULB, I participated in the "Mobility Innovation Lab," where we co-developed a mobility app with Brussels' public transport authority (STIB/MIVB), navigating complex stakeholder requirements while maintaining technical precision. This experience taught me to translate engineering concepts for diverse audiences—a skill I know is vital when working within the collaborative framework of</w:t>
      </w:r>
      <w:r>
        <w:t xml:space="preserve"> </w:t>
      </w:r>
      <w:r>
        <w:rPr>
          <w:bCs/>
          <w:b/>
        </w:rPr>
        <w:t xml:space="preserve">Belgium Brussels</w:t>
      </w:r>
      <w:r>
        <w:t xml:space="preserve"> </w:t>
      </w:r>
      <w:r>
        <w:t xml:space="preserve">automotive ecosystems.</w:t>
      </w:r>
    </w:p>
    <w:p>
      <w:pPr>
        <w:pStyle w:val="BodyText"/>
      </w:pPr>
      <w:r>
        <w:t xml:space="preserve">I am particularly drawn to your organization's leadership in [mention specific project/technology if known, e.g., "AI-driven predictive maintenance for electric fleets" or "modular architecture for next-gen mobility"]. Your recent work on [specific example] demonstrated how engineering excellence can address both performance and environmental challenges—a philosophy I have sought to embody throughout my studies. The prospect of contributing to such meaningful projects while learning from industry veterans in a city that hosts the European Commission's automotive policy discussions is precisely the professional catalyst I seek.</w:t>
      </w:r>
    </w:p>
    <w:p>
      <w:pPr>
        <w:pStyle w:val="BodyText"/>
      </w:pPr>
      <w:r>
        <w:t xml:space="preserve">As an applicant deeply committed to advancing the future of sustainable transportation, I am eager to bring my technical skills—spanning simulation tools (MATLAB/Simulink, AVL BOOST), prototyping capabilities, and data-driven problem-solving—to your Brussels team. More importantly, I offer a unique perspective shaped by European engineering education and firsthand experience navigating Belgium's dynamic mobility landscape. My adaptability, meticulous attention to detail (evidenced by my 3.9/4.0 GPA in specialized courses), and passion for collaborative innovation align precisely with the values that define excellence in automotive engineering within</w:t>
      </w:r>
      <w:r>
        <w:t xml:space="preserve"> </w:t>
      </w:r>
      <w:r>
        <w:rPr>
          <w:bCs/>
          <w:b/>
        </w:rPr>
        <w:t xml:space="preserve">Belgium Brussels</w:t>
      </w:r>
      <w:r>
        <w:t xml:space="preserve">.</w:t>
      </w:r>
    </w:p>
    <w:p>
      <w:pPr>
        <w:pStyle w:val="BodyText"/>
      </w:pPr>
      <w:r>
        <w:t xml:space="preserve">I have attached my CV, academic transcripts, and a project portfolio showcasing vehicle simulation models and design documentation for your review. I would welcome the opportunity to discuss how my background in automotive systems engineering can support your strategic objectives during an interview at your convenience. Thank you for considering this</w:t>
      </w:r>
      <w:r>
        <w:t xml:space="preserve"> </w:t>
      </w:r>
      <w:r>
        <w:rPr>
          <w:bCs/>
          <w:b/>
        </w:rPr>
        <w:t xml:space="preserve">Internship Application Letter</w:t>
      </w:r>
      <w:r>
        <w:t xml:space="preserve"> </w:t>
      </w:r>
      <w:r>
        <w:t xml:space="preserve">from a dedicated future engineer eager to contribute to the legacy of innovation taking place right here in</w:t>
      </w:r>
      <w:r>
        <w:t xml:space="preserve"> </w:t>
      </w:r>
      <w:r>
        <w:rPr>
          <w:bCs/>
          <w:b/>
        </w:rPr>
        <w:t xml:space="preserve">Belgium Brussels</w:t>
      </w:r>
      <w:r>
        <w:t xml:space="preserve">.</w:t>
      </w:r>
    </w:p>
    <w:p>
      <w:pPr>
        <w:pStyle w:val="BodyText"/>
      </w:pPr>
      <w:r>
        <w:t xml:space="preserve">Sincerely,</w:t>
      </w:r>
    </w:p>
    <w:p>
      <w:pPr>
        <w:pStyle w:val="BodyText"/>
      </w:pPr>
      <w:r>
        <w:t xml:space="preserve">[Your Full Name]</w:t>
      </w:r>
      <w:r>
        <w:br/>
      </w:r>
      <w:r>
        <w:t xml:space="preserve">Mechanical Engineering Student (Automotive Specialization)</w:t>
      </w:r>
      <w:r>
        <w:br/>
      </w:r>
      <w:r>
        <w:t xml:space="preserve">KU Leuven | Graduating June 2024</w:t>
      </w:r>
      <w:r>
        <w:br/>
      </w:r>
      <w:r>
        <w:t xml:space="preserve">LinkedIn: [Your LinkedIn Profile] | Portfolio: [Link to Your Portfolio]</w:t>
      </w:r>
    </w:p>
    <w:bookmarkEnd w:id="21"/>
    <w:p>
      <w:pPr>
        <w:pStyle w:val="BodyText"/>
      </w:pPr>
      <w:r>
        <w:t xml:space="preserve">This letter is submitted in compliance with GDPR and Belgian data protection regulations. All personal information provided will be used solely for recruitment purposes.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2025-10-10T20:02:47Z</dcterms:created>
  <dcterms:modified xsi:type="dcterms:W3CDTF">2025-10-10T20:02:47Z</dcterms:modified>
</cp:coreProperties>
</file>

<file path=docProps/custom.xml><?xml version="1.0" encoding="utf-8"?>
<Properties xmlns="http://schemas.openxmlformats.org/officeDocument/2006/custom-properties" xmlns:vt="http://schemas.openxmlformats.org/officeDocument/2006/docPropsVTypes"/>
</file>