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5c305896159c0a5f9648a4d0f0613e97b9b9705"/>
    <w:p>
      <w:pPr>
        <w:pStyle w:val="Heading1"/>
      </w:pPr>
      <w:r>
        <w:t xml:space="preserve">Internship Application Letter for Automotive Engineer Position</w:t>
      </w:r>
    </w:p>
    <w:p>
      <w:pPr>
        <w:pStyle w:val="FirstParagraph"/>
      </w:pPr>
      <w:r>
        <w:t xml:space="preserve">Submitted to [Company Name] in Senegal Dakar</w:t>
      </w:r>
    </w:p>
    <w:bookmarkEnd w:id="20"/>
    <w:p>
      <w:pPr>
        <w:pStyle w:val="BodyText"/>
      </w:pPr>
      <w:r>
        <w:t xml:space="preserve">[Hiring Manager Name]</w:t>
      </w:r>
      <w:r>
        <w:br/>
      </w:r>
      <w:r>
        <w:t xml:space="preserve">[Company Name]</w:t>
      </w:r>
      <w:r>
        <w:br/>
      </w:r>
      <w:r>
        <w:t xml:space="preserve">Avenue des Ambassades, Dakar</w:t>
      </w:r>
      <w:r>
        <w:br/>
      </w:r>
      <w:r>
        <w:t xml:space="preserve">Senegal</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Automotive Engineer Internship position at your esteemed organization in Dakar, Senegal. As a final-year Mechanical Engineering student at Université Cheikh Anta Diop (UCAD) specializing in Automotive Systems, I have meticulously followed your company's pioneering work in sustainable transportation solutions across West Africa. This internship represents not merely an opportunity to apply my academic training, but a pivotal step toward contributing to Senegal Dakar's evolving automotive landscape—a region where I am deeply invested as both a citizen and an engineer-in-training.</w:t>
      </w:r>
    </w:p>
    <w:p>
      <w:pPr>
        <w:pStyle w:val="BodyText"/>
      </w:pPr>
      <w:r>
        <w:rPr>
          <w:bCs/>
          <w:b/>
        </w:rPr>
        <w:t xml:space="preserve">Why Automotive Engineering in Senegal Dakar? The Convergence of Passion and Purpose</w:t>
      </w:r>
    </w:p>
    <w:p>
      <w:pPr>
        <w:pStyle w:val="BodyText"/>
      </w:pPr>
      <w:r>
        <w:t xml:space="preserve">My fascination with automotive engineering began during childhood in Dakar, where I observed the intricate dance between traditional transportation (like brousse taxis) and emerging technologies. Witnessing Senegal's rapid urbanization—where vehicle ownership has surged by 35% since 2018 according to the World Bank—I recognized that our region needs engineers who understand both global automotive advancements and local contextual challenges. The Dakar Automotive Development Initiative (DADI), launched in 2022, aligns perfectly with my career vision: to design fuel-efficient vehicles tailored for Senegalese road conditions while supporting President Macky Sall's "Sénégal Émergent" economic plan. This is why I am particularly drawn to your company's work on electric vehicle adaptation for African climates—exactly the intersection where my skills can create tangible impact.</w:t>
      </w:r>
    </w:p>
    <w:p>
      <w:pPr>
        <w:pStyle w:val="BodyText"/>
      </w:pPr>
      <w:r>
        <w:t xml:space="preserve">My academic journey at UCAD has equipped me with rigorous technical foundations directly applicable to automotive engineering in Senegal Dakar. Coursework includes Advanced Vehicle Dynamics (with a focus on suspension systems for uneven terrain), Internal Combustion Engine Optimization, and Automotive Materials Science. In my capstone project, "Fuel Efficiency Enhancement for Urban Buses in Dakar," I developed a simulation model that reduced fuel consumption by 18% through optimized gear ratios and tire selection—addressing the very issue of high operational costs plaguing Senegalese public transport fleets. I leveraged MATLAB/Simulink for dynamic modeling, demonstrating how academic concepts translate to real-world Senegalese contexts.</w:t>
      </w:r>
    </w:p>
    <w:p>
      <w:pPr>
        <w:pStyle w:val="BodyText"/>
      </w:pPr>
      <w:r>
        <w:rPr>
          <w:bCs/>
          <w:b/>
        </w:rPr>
        <w:t xml:space="preserve">Practical Experience: Bridging Classroom Theory with Dakar's Automotive Reality</w:t>
      </w:r>
    </w:p>
    <w:p>
      <w:pPr>
        <w:pStyle w:val="BodyText"/>
      </w:pPr>
      <w:r>
        <w:t xml:space="preserve">Beyond academics, I have actively engaged with Dakar's automotive ecosystem. Last summer, I interned at Sénégal Auto Parts (SAP), West Africa's largest automotive distribution hub in Diamniadio. There, I assisted the R&amp;D team in adapting imported engine components for Senegal's high-temperature environments—specifically testing alternators under 45°C conditions common during Dakar's dry season. This experience revealed critical local challenges: standard European parts often fail due to dust infiltration and voltage fluctuations. I contributed to a field report recommending dust-proofing modifications, which SAP implemented in 300+ commercial vehicles across the region.</w:t>
      </w:r>
    </w:p>
    <w:p>
      <w:pPr>
        <w:pStyle w:val="BodyText"/>
      </w:pPr>
      <w:r>
        <w:t xml:space="preserve">Furthermore, as Lead Engineer for UCAD's Formula SAE team (2022-2023), I managed the chassis assembly for our prototype vehicle. Our design prioritized durability on potholed Dakar roads, incorporating reinforced suspension mounts and corrosion-resistant materials—a solution directly relevant to Senegal Dakar's infrastructure challenges. This project earned us third place nationally and taught me to navigate limited local resources creatively, a skill essential for automotive innovation in emerging markets.</w:t>
      </w:r>
    </w:p>
    <w:p>
      <w:pPr>
        <w:pStyle w:val="BodyText"/>
      </w:pPr>
      <w:r>
        <w:t xml:space="preserve">What sets my approach apart is my intimate understanding of Senegal's automotive market dynamics. I've conducted field research across Dakar neighborhoods, interviewing taxi drivers about maintenance pain points—revealing that 70% of downtime stems from preventable electrical failures due to poor component adaptation. This insight drives my technical focus: not just building cars, but designing systems resilient to Senegal Dakar's specific demands. My fluency in French (native), Wolof, and English ensures seamless collaboration with local technicians, workshop owners, and community stakeholders—a vital asset for any automotive engineer operating in our region.</w:t>
      </w:r>
    </w:p>
    <w:p>
      <w:pPr>
        <w:pStyle w:val="BodyText"/>
      </w:pPr>
      <w:r>
        <w:rPr>
          <w:bCs/>
          <w:b/>
        </w:rPr>
        <w:t xml:space="preserve">The Strategic Value of Your Internship Program for Senegal Dakar's Future</w:t>
      </w:r>
    </w:p>
    <w:p>
      <w:pPr>
        <w:pStyle w:val="BodyText"/>
      </w:pPr>
      <w:r>
        <w:t xml:space="preserve">I am keenly aware that your company is at the forefront of Senegal Dakar's automotive transformation, particularly through initiatives like the Electric Mobility Pilot Project. My aspiration to contribute extends beyond technical tasks—I aim to support your team in developing cost-effective vehicle solutions for our market. For instance, I propose researching how solar-assisted battery charging could address Dakar's frequent power outages while extending EV range during peak heat. I've already begun preliminary calculations using Senegal's average solar insolation data (5.2 kWh/m²/day), and would welcome the opportunity to expand this work under your mentorship.</w:t>
      </w:r>
    </w:p>
    <w:p>
      <w:pPr>
        <w:pStyle w:val="BodyText"/>
      </w:pPr>
      <w:r>
        <w:t xml:space="preserve">Moreover, I recognize that sustainable automotive progress in Senegal Dakar requires cultural sensitivity. My participation in the Dakar Youth Innovation Hub has taught me to co-design solutions with local communities—ensuring technologies like electric buses actually meet needs rather than imposing foreign models. This human-centered engineering philosophy aligns perfectly with your company's community-focused approach, as evidenced by your recent partnership with the Association of Senegalese Vehicle Mechanics.</w:t>
      </w:r>
    </w:p>
    <w:p>
      <w:pPr>
        <w:pStyle w:val="BodyText"/>
      </w:pPr>
      <w:r>
        <w:t xml:space="preserve">My technical toolkit includes proficiency in AutoCAD (for 3D vehicle modeling), ANSYS for thermal stress analysis, and Python for data-driven diagnostics—skills I've applied to projects addressing Dakar-specific scenarios. For example, I developed a predictive maintenance algorithm that identifies engine wear patterns common in our humid climate, reducing breakdowns by 22% during my SAP internship. I am equally eager to learn your company's proprietary systems and contribute fresh perspectives on integrating African context into global automotive standards.</w:t>
      </w:r>
    </w:p>
    <w:p>
      <w:pPr>
        <w:pStyle w:val="BodyText"/>
      </w:pPr>
      <w:r>
        <w:t xml:space="preserve">Senegal Dakar is not just a location for me—it is the canvas where I intend to build my career. Your internship program offers the perfect synergy of technical rigor, local market insight, and industry leadership to accelerate my growth as an Automotive Engineer committed to Africa's transportation revolution. I am prepared to relocate immediately and contribute from day one, whether supporting engine testing in your Dakar facility or assisting with community outreach initiatives.</w:t>
      </w:r>
    </w:p>
    <w:p>
      <w:pPr>
        <w:pStyle w:val="BodyText"/>
      </w:pPr>
      <w:r>
        <w:t xml:space="preserve">Thank you for considering my application for the Internship Application Letter position. I have attached my resume detailing further technical projects, including my simulation of battery performance under Dakar's 35-40°C range. I welcome the opportunity to discuss how my skills in automotive systems engineering, cultural fluency, and passion for Senegal Dakar's mobility future can benefit your team. I will follow up next week to schedule a conversation at your convenience.</w:t>
      </w:r>
    </w:p>
    <w:p>
      <w:pPr>
        <w:pStyle w:val="BodyText"/>
      </w:pPr>
      <w:r>
        <w:t xml:space="preserve">Sincerely,</w:t>
      </w:r>
    </w:p>
    <w:p>
      <w:pPr>
        <w:pStyle w:val="BodyText"/>
      </w:pPr>
      <w:r>
        <w:t xml:space="preserve">[Your Full Name]</w:t>
      </w:r>
    </w:p>
    <w:p>
      <w:pPr>
        <w:pStyle w:val="BodyText"/>
      </w:pPr>
      <w:r>
        <w:t xml:space="preserve">University of Cheikh Anta Diop (UCAD) | Mechanical Engineering (Automotive Specialization)</w:t>
      </w:r>
    </w:p>
    <w:p>
      <w:pPr>
        <w:pStyle w:val="BodyText"/>
      </w:pPr>
      <w:r>
        <w:t xml:space="preserve">Email: your.email@ucad.sn | Phone: +221 77 000 00 00</w:t>
      </w:r>
    </w:p>
    <w:p>
      <w:pPr>
        <w:pStyle w:val="BodyText"/>
      </w:pPr>
      <w:r>
        <w:t xml:space="preserve">Dakar, Senegal</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2026-07-20T11:46:12Z</dcterms:created>
  <dcterms:modified xsi:type="dcterms:W3CDTF">2026-07-20T11:46:12Z</dcterms:modified>
</cp:coreProperties>
</file>

<file path=docProps/custom.xml><?xml version="1.0" encoding="utf-8"?>
<Properties xmlns="http://schemas.openxmlformats.org/officeDocument/2006/custom-properties" xmlns:vt="http://schemas.openxmlformats.org/officeDocument/2006/docPropsVTypes"/>
</file>