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the Banker Internship Position at [Bank Name], Melbourne,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[Bank Name]</w:t>
      </w:r>
    </w:p>
    <w:p>
      <w:pPr>
        <w:pStyle w:val="BodyText"/>
      </w:pPr>
      <w:r>
        <w:t xml:space="preserve">[Bank Address]</w:t>
      </w:r>
    </w:p>
    <w:p>
      <w:pPr>
        <w:pStyle w:val="BodyText"/>
      </w:pPr>
      <w:r>
        <w:t xml:space="preserve">Melbourne, VIC [Postal Code]</w:t>
      </w:r>
    </w:p>
    <w:bookmarkStart w:id="21" w:name="X66bc13e51415227248af6e41628aa5928bc50ce"/>
    <w:p>
      <w:pPr>
        <w:pStyle w:val="Heading2"/>
      </w:pPr>
      <w:r>
        <w:t xml:space="preserve">Subject: Internship Application for Banker Position in Australia Melbourne</w:t>
      </w:r>
    </w:p>
    <w:bookmarkEnd w:id="21"/>
    <w:p>
      <w:pPr>
        <w:pStyle w:val="FirstParagraph"/>
      </w:pPr>
      <w:r>
        <w:t xml:space="preserve">Dear Hiring Manager,</w:t>
      </w:r>
    </w:p>
    <w:p>
      <w:pPr>
        <w:pStyle w:val="BodyText"/>
      </w:pPr>
      <w:r>
        <w:t xml:space="preserve">I am writing with profound enthusiasm to submit my application for the Banker Internship position at [Bank Name] in Melbourne, Australia, as advertised on your careers portal. As a dedicated finance student at the University of Melbourne currently completing my Bachelor of Commerce (Finance) with a distinction average, I have meticulously prepared an</w:t>
      </w:r>
      <w:r>
        <w:t xml:space="preserve"> </w:t>
      </w:r>
      <w:r>
        <w:rPr>
          <w:bCs/>
          <w:b/>
        </w:rPr>
        <w:t xml:space="preserve">Internship Application Letter</w:t>
      </w:r>
      <w:r>
        <w:t xml:space="preserve"> </w:t>
      </w:r>
      <w:r>
        <w:t xml:space="preserve">that reflects my unwavering commitment to becoming a professional</w:t>
      </w:r>
      <w:r>
        <w:t xml:space="preserve"> </w:t>
      </w:r>
      <w:r>
        <w:rPr>
          <w:bCs/>
          <w:b/>
        </w:rPr>
        <w:t xml:space="preserve">Banker</w:t>
      </w:r>
      <w:r>
        <w:t xml:space="preserve"> </w:t>
      </w:r>
      <w:r>
        <w:t xml:space="preserve">in Australia's most dynamic financial hub. This opportunity represents the crucial convergence of my academic rigor, cultural adaptability, and deep admiration for Melbourne's position as a global financial center within</w:t>
      </w:r>
      <w:r>
        <w:t xml:space="preserve"> </w:t>
      </w:r>
      <w:r>
        <w:rPr>
          <w:bCs/>
          <w:b/>
        </w:rPr>
        <w:t xml:space="preserve">Australia Melbourne</w:t>
      </w:r>
      <w:r>
        <w:t xml:space="preserve">.</w:t>
      </w:r>
    </w:p>
    <w:p>
      <w:pPr>
        <w:pStyle w:val="BodyText"/>
      </w:pPr>
      <w:r>
        <w:t xml:space="preserve">My academic journey has been intentionally structured to align with the demands of modern banking in Australia. I have completed specialized coursework including Financial Markets Analysis (92%), Risk Management (89%), and Banking Regulation &amp; Compliance, all while maintaining a 7.6/8.0 GPA. During my semester abroad at RMIT University's Melbourne campus in 2023, I immersed myself in the local financial ecosystem through the 'Melbourne Finance Immersion Program,' which included site visits to the Royal Bank of Scotland's APAC headquarters and participation in a case competition analyzing Westpac's digital transformation strategy. This experience solidified my understanding that effective</w:t>
      </w:r>
      <w:r>
        <w:t xml:space="preserve"> </w:t>
      </w:r>
      <w:r>
        <w:rPr>
          <w:bCs/>
          <w:b/>
        </w:rPr>
        <w:t xml:space="preserve">Banker</w:t>
      </w:r>
      <w:r>
        <w:t xml:space="preserve"> </w:t>
      </w:r>
      <w:r>
        <w:t xml:space="preserve">development requires not just theoretical knowledge, but intimate familiarity with Australia's regulatory environment – particularly APRA standards and ASIC compliance frameworks which I have studied extensively through the Australian Institute of Banking &amp; Finance's online modules.</w:t>
      </w:r>
    </w:p>
    <w:p>
      <w:pPr>
        <w:pStyle w:val="BodyText"/>
      </w:pPr>
      <w:r>
        <w:t xml:space="preserve">I recognize that successful banking in</w:t>
      </w:r>
      <w:r>
        <w:t xml:space="preserve"> </w:t>
      </w:r>
      <w:r>
        <w:rPr>
          <w:bCs/>
          <w:b/>
        </w:rPr>
        <w:t xml:space="preserve">Australia Melbourne</w:t>
      </w:r>
      <w:r>
        <w:t xml:space="preserve"> </w:t>
      </w:r>
      <w:r>
        <w:t xml:space="preserve">demands more than technical proficiency; it requires cultural intelligence. Having lived in Melbourne for 18 months, I've developed a nuanced appreciation for Australia's financial culture – where relationship-based transactions coexist with cutting-edge fintech integration. My volunteer work with 'Community Banking Initiatives' at the City of Melbourne Council has further refined my ability to communicate complex financial concepts to diverse demographics, from small business owners in Fitzroy to migrant entrepreneurs in Southbank. This aligns perfectly with [Bank Name]'s stated commitment to 'financial inclusion' as evidenced in your 2023 Community Impact Report, which I consider a key differentiator among Australian banking institutions.</w:t>
      </w:r>
    </w:p>
    <w:p>
      <w:pPr>
        <w:pStyle w:val="BodyText"/>
      </w:pPr>
      <w:r>
        <w:t xml:space="preserve">My professional development has included a six-month internship at the Melbourne branch of NAB where I supported retail credit analysts with loan portfolio reviews. In this role, I developed Excel macros that reduced report generation time by 35% and contributed to a client onboarding project that increased cross-selling success rates by 22%. Crucially, I documented these processes in compliance with Australia's Privacy Act 1988 – experience directly relevant to your requirement for interns who understand regulatory frameworks. My ability to translate data into actionable insights was recognized when I presented my findings on regional SME loan trends at the Victorian Banking Association's student symposium in April 2024, an event attended by senior executives from CBA, ANZ, and Macquarie Bank.</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contribute to [Bank Name]'s strategic focus areas as outlined in your '2030 Vision' document. Your recent expansion of ESG finance products resonates deeply with my research on sustainable banking models during my university thesis – a project I co-authored with Dr. Elena Rossi (Professor of Financial Innovation at Melbourne Law School). The prospect of shadowing your Sustainable Finance Team while learning from industry leaders like Head of Corporate Banking, David Chen, represents precisely the mentorship I seek to transition from academic theory to professional practice as a</w:t>
      </w:r>
      <w:r>
        <w:t xml:space="preserve"> </w:t>
      </w:r>
      <w:r>
        <w:rPr>
          <w:bCs/>
          <w:b/>
        </w:rPr>
        <w:t xml:space="preserve">Banker</w:t>
      </w:r>
      <w:r>
        <w:t xml:space="preserve">.</w:t>
      </w:r>
    </w:p>
    <w:p>
      <w:pPr>
        <w:pStyle w:val="BodyText"/>
      </w:pPr>
      <w:r>
        <w:t xml:space="preserve">I understand that Melbourne's banking sector operates at the intersection of global markets and local communities. As Australia's second-largest financial center (after Sydney), Melbourne serves as a critical hub for ASEAN market expansion, with 42% of multinational banks maintaining APAC headquarters here. My fluency in Mandarin (HSK 5) and experience supporting Chinese-Australian business clients during my NAB internship positions me to contribute immediately to your international trade finance operations. I've also completed the 'Melbourne Business Culture' certificate through Melbourne Business School, which covered nuances like the importance of "the coffee catch-up" before formal meetings – a cultural insight I believe is as vital as technical banking knowledge in this city's professional landscape.</w:t>
      </w:r>
    </w:p>
    <w:p>
      <w:pPr>
        <w:pStyle w:val="BodyText"/>
      </w:pPr>
      <w:r>
        <w:t xml:space="preserve">My long-term aspiration aligns precisely with Australia's financial sector growth trajectory. The Australian Banking Association projects 12,000 new banking roles by 2027, with Melbourne leading in fintech innovation (as recognized by the 'Melbourne FinTech Hub' designation). I aim to specialize in corporate banking within this ecosystem, and I am confident that [Bank Name]'s graduate development program – particularly your 'Pathways to Partnership' framework – offers the exact structured progression I seek. Your commitment to ethical banking practices, demonstrated through your 2023 Sustainable Banking Certification from the Australian Bankers' Association, mirrors my own professional values.</w:t>
      </w:r>
    </w:p>
    <w:p>
      <w:pPr>
        <w:pStyle w:val="BodyText"/>
      </w:pPr>
      <w:r>
        <w:t xml:space="preserve">I am prepared to relocate immediately and have secured accommodation near your Collins Street headquarters. My resume provides further detail on my technical competencies including Bloomberg Terminal proficiency, SQL data analysis for loan performance modeling, and advanced financial statement interpretation – all skills I understand are essential for a modern</w:t>
      </w:r>
      <w:r>
        <w:t xml:space="preserve"> </w:t>
      </w:r>
      <w:r>
        <w:rPr>
          <w:bCs/>
          <w:b/>
        </w:rPr>
        <w:t xml:space="preserve">Banker</w:t>
      </w:r>
      <w:r>
        <w:t xml:space="preserve"> </w:t>
      </w:r>
      <w:r>
        <w:t xml:space="preserve">in</w:t>
      </w:r>
      <w:r>
        <w:t xml:space="preserve"> </w:t>
      </w:r>
      <w:r>
        <w:rPr>
          <w:bCs/>
          <w:b/>
        </w:rPr>
        <w:t xml:space="preserve">Australia Melbourne</w:t>
      </w:r>
      <w:r>
        <w:t xml:space="preserve">. I am particularly eager to learn from your team's approach to balancing traditional banking relationships with digital innovation during Australia's current transition toward 'digital-first' banking services.</w:t>
      </w:r>
    </w:p>
    <w:p>
      <w:pPr>
        <w:pStyle w:val="BodyText"/>
      </w:pPr>
      <w:r>
        <w:t xml:space="preserve">I welcome the opportunity to discuss how my proactive mindset, cultural adaptability, and academic foundation can contribute to [Bank Name]'s continued success in Melbourne. Thank you for considering this</w:t>
      </w:r>
      <w:r>
        <w:t xml:space="preserve"> </w:t>
      </w:r>
      <w:r>
        <w:rPr>
          <w:bCs/>
          <w:b/>
        </w:rPr>
        <w:t xml:space="preserve">Internship Application Letter</w:t>
      </w:r>
      <w:r>
        <w:t xml:space="preserve"> </w:t>
      </w:r>
      <w:r>
        <w:t xml:space="preserve">for the Banker position. I have attached my resume and university transcripts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is an original Internship Application Letter specifically crafted for Banker positions in Australia Melbourne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 Melbourne Australia</dc:title>
  <dc:creator/>
  <dc:language>en</dc:language>
  <cp:keywords/>
  <dcterms:created xsi:type="dcterms:W3CDTF">2026-07-21T13:05:29Z</dcterms:created>
  <dcterms:modified xsi:type="dcterms:W3CDTF">2026-07-21T13:05:29Z</dcterms:modified>
</cp:coreProperties>
</file>

<file path=docProps/custom.xml><?xml version="1.0" encoding="utf-8"?>
<Properties xmlns="http://schemas.openxmlformats.org/officeDocument/2006/custom-properties" xmlns:vt="http://schemas.openxmlformats.org/officeDocument/2006/docPropsVTypes"/>
</file>