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End w:id="20"/>
    <w:p>
      <w:pPr>
        <w:pStyle w:val="BodyText"/>
      </w:pPr>
      <w:r>
        <w:t xml:space="preserve">[Date]</w:t>
      </w:r>
    </w:p>
    <w:p>
      <w:pPr>
        <w:pStyle w:val="BodyText"/>
      </w:pPr>
      <w:r>
        <w:t xml:space="preserve">Hiring Manager</w:t>
      </w:r>
      <w:r>
        <w:br/>
      </w:r>
      <w:r>
        <w:t xml:space="preserve">[Bank Name]</w:t>
      </w:r>
      <w:r>
        <w:br/>
      </w:r>
      <w:r>
        <w:t xml:space="preserve">[Bank Address]</w:t>
      </w:r>
      <w:r>
        <w:br/>
      </w:r>
      <w:r>
        <w:t xml:space="preserve">São Paulo, SP</w:t>
      </w:r>
      <w:r>
        <w:br/>
      </w:r>
      <w:r>
        <w:t xml:space="preserve">Brazil</w:t>
      </w:r>
    </w:p>
    <w:bookmarkStart w:id="21" w:name="Xcbdd1ff1e2da1708ea2e2ffe1aca1805a43c294"/>
    <w:p>
      <w:pPr>
        <w:pStyle w:val="Heading2"/>
      </w:pPr>
      <w:r>
        <w:t xml:space="preserve">Subject: Application for Banker Internship Position – São Paulo Branch</w:t>
      </w:r>
    </w:p>
    <w:p>
      <w:pPr>
        <w:pStyle w:val="FirstParagraph"/>
      </w:pPr>
      <w:r>
        <w:t xml:space="preserve">Dear Hiring Manager,</w:t>
      </w:r>
    </w:p>
    <w:p>
      <w:pPr>
        <w:pStyle w:val="BodyText"/>
      </w:pPr>
      <w:r>
        <w:t xml:space="preserve">I am writing to express my enthusiastic application for the</w:t>
      </w:r>
      <w:r>
        <w:t xml:space="preserve"> </w:t>
      </w:r>
      <w:r>
        <w:rPr>
          <w:bCs/>
          <w:b/>
        </w:rPr>
        <w:t xml:space="preserve">Banker Internship Position</w:t>
      </w:r>
      <w:r>
        <w:t xml:space="preserve"> </w:t>
      </w:r>
      <w:r>
        <w:t xml:space="preserve">at your esteemed institution in São Paulo, Brazil. As a highly motivated finance student with a profound passion for Brazil's dynamic financial ecosystem, I am confident that my academic background, cultural adaptability, and unwavering commitment to excellence align perfectly with the requirements of this</w:t>
      </w:r>
      <w:r>
        <w:t xml:space="preserve"> </w:t>
      </w:r>
      <w:r>
        <w:rPr>
          <w:iCs/>
          <w:i/>
        </w:rPr>
        <w:t xml:space="preserve">Internship Application Letter</w:t>
      </w:r>
      <w:r>
        <w:t xml:space="preserve">. The opportunity to contribute to your São Paulo operations represents not merely an educational milestone but a pivotal step toward my career as a professional Banker in Brazil’s most influential financial hub.</w:t>
      </w:r>
    </w:p>
    <w:p>
      <w:pPr>
        <w:pStyle w:val="BodyText"/>
      </w:pPr>
      <w:r>
        <w:t xml:space="preserve">My fascination with banking began during my undergraduate studies in Finance at the Universidade de São Paulo (USP), where I immersed myself in courses examining Brazil’s complex monetary policies, risk management frameworks, and the critical role of commercial banks in driving economic growth. São Paulo’s position as Latin America’s financial capital—with its concentration of multinational headquarters, stock exchanges, and fintech innovation—has consistently drawn me to this region. The city’s unique blend of global connectivity and local market nuances makes it the ideal environment for a Banker to develop expertise that bridges international standards with Brazilian economic realities. I have closely followed your institution’s leadership in sustainable finance initiatives, particularly your São Paulo-based Green Banking Program, which exemplifies the forward-thinking approach I aspire to embody as a future</w:t>
      </w:r>
      <w:r>
        <w:t xml:space="preserve"> </w:t>
      </w:r>
      <w:r>
        <w:rPr>
          <w:iCs/>
          <w:i/>
        </w:rPr>
        <w:t xml:space="preserve">Banker</w:t>
      </w:r>
      <w:r>
        <w:t xml:space="preserve">.</w:t>
      </w:r>
    </w:p>
    <w:p>
      <w:pPr>
        <w:pStyle w:val="BodyText"/>
      </w:pPr>
      <w:r>
        <w:t xml:space="preserve">My academic journey has equipped me with technical competencies directly relevant to banking operations. I recently completed a capstone project analyzing SME credit accessibility in the São Paulo metropolitan region, utilizing Python for data visualization and statistical modeling. This research revealed how localized financial literacy programs could increase loan approval rates by 27% among micro-enterprises—a finding that resonated deeply with my understanding of Brazil’s underserved market segments. Additionally, I achieved near-native proficiency in Portuguese during my year studying at Fundação Getulio Vargas (FGV), complemented by advanced English fluency through international finance certifications. These language skills are not merely academic; they are essential for building trust with clients across São Paulo’s diverse socioeconomic landscape, from corporate executives in the financial district to entrepreneurs in peripheral neighborhoods.</w:t>
      </w:r>
    </w:p>
    <w:p>
      <w:pPr>
        <w:pStyle w:val="BodyText"/>
      </w:pPr>
      <w:r>
        <w:t xml:space="preserve">What distinguishes me as a candidate is my proactive engagement with São Paulo’s banking community beyond academics. I volunteered at Banco do Brasil’s "Cidadania Financeira" initiative, assisting low-income residents with account setup and basic financial literacy workshops—gaining firsthand insight into the operational challenges and social impact of retail banking in Brazil. During this experience, I observed how digital transformation (such as your mobile banking platform integration) has revolutionized customer engagement in São Paulo’s competitive market. I also attended industry forums hosted by ABF (Brazilian Banking Association) where leaders discussed regulatory shifts under Brazil’s Central Bank, reinforcing my understanding of how local compliance frameworks shape client services. These experiences solidified my conviction that success as a</w:t>
      </w:r>
      <w:r>
        <w:t xml:space="preserve"> </w:t>
      </w:r>
      <w:r>
        <w:rPr>
          <w:iCs/>
          <w:i/>
        </w:rPr>
        <w:t xml:space="preserve">Banker</w:t>
      </w:r>
      <w:r>
        <w:t xml:space="preserve"> </w:t>
      </w:r>
      <w:r>
        <w:t xml:space="preserve">requires equal parts technical skill and cultural intelligence—a balance your São Paulo team exemplifies.</w:t>
      </w:r>
    </w:p>
    <w:p>
      <w:pPr>
        <w:pStyle w:val="BodyText"/>
      </w:pPr>
      <w:r>
        <w:t xml:space="preserve">I am particularly eager to contribute to your São Paulo branch because it represents the epicenter of Brazil’s financial innovation. The city’s unique market dynamics—where traditional banking coexists with cutting-edge fintechs like Nubank and StoneCo—demand adaptable, client-centric professionals. My internship at a mid-tier São Paulo credit union during summer 2023 taught me to navigate complex scenarios: I assisted in processing $500K+ in SME loans while managing cross-departmental coordination between credit analysis and compliance teams. Crucially, I learned how the nuances of Brazilian business culture (e.g., relationship-building before transactions) dictate operational success—something no textbook can convey. This practical exposure aligns perfectly with your branch’s focus on personalized banking solutions for São Paulo’s diverse clientele.</w:t>
      </w:r>
    </w:p>
    <w:p>
      <w:pPr>
        <w:pStyle w:val="BodyText"/>
      </w:pPr>
      <w:r>
        <w:t xml:space="preserve">My long-term vision as a</w:t>
      </w:r>
      <w:r>
        <w:t xml:space="preserve"> </w:t>
      </w:r>
      <w:r>
        <w:rPr>
          <w:iCs/>
          <w:i/>
        </w:rPr>
        <w:t xml:space="preserve">Banker</w:t>
      </w:r>
      <w:r>
        <w:t xml:space="preserve"> </w:t>
      </w:r>
      <w:r>
        <w:t xml:space="preserve">is deeply rooted in Brazil’s economic trajectory. With the country positioning itself as a key player in sustainable finance through initiatives like the Carbon Credit Market, I aim to specialize in ESG-driven banking products tailored for São Paulo’s corporate sector. Your institution’s recent partnership with C40 Cities on urban sustainability financing presents an ideal platform to develop this expertise. An internship with your team would provide unparalleled access to mentors who navigate these intersections of finance and social impact—precisely the experience I seek in Brazil São Paulo.</w:t>
      </w:r>
    </w:p>
    <w:p>
      <w:pPr>
        <w:pStyle w:val="BodyText"/>
      </w:pPr>
      <w:r>
        <w:t xml:space="preserve">Moreover, my cultural fluency extends beyond language. I have lived in São Paulo for 18 months, immersing myself in local customs—from mastering coffee shop etiquette at Café de Colônia to understanding neighborhood-specific financial needs during community outreach. This context allows me to anticipate client concerns that stem from regional economic patterns (e.g., seasonal demand fluctuations affecting small businesses in Vila Mariana). I understand that successful banking in Brazil’s most populous city requires recognizing the human element behind every transaction—a perspective I bring as both a student and a culturally aware resident.</w:t>
      </w:r>
    </w:p>
    <w:p>
      <w:pPr>
        <w:pStyle w:val="BodyText"/>
      </w:pPr>
      <w:r>
        <w:t xml:space="preserve">I am deeply impressed by your institution’s commitment to developing future leaders through structured internships. Your São Paulo branch’s focus on rotational learning across retail, corporate, and digital banking channels mirrors my desire to gain holistic exposure. I am prepared to contribute immediately: I am certified in the Central Bank of Brazil’s Consumer Protection Guidelines (2023) and proficient in banking software including SAP Banking Suite and Microsoft Power BI. My resume, attached for your review, details additional projects such as a financial modeling competition won at FGV where I developed a credit-risk algorithm for São Paulo’s auto loan market.</w:t>
      </w:r>
    </w:p>
    <w:p>
      <w:pPr>
        <w:pStyle w:val="BodyText"/>
      </w:pPr>
      <w:r>
        <w:t xml:space="preserve">Thank you for considering this</w:t>
      </w:r>
      <w:r>
        <w:t xml:space="preserve"> </w:t>
      </w:r>
      <w:r>
        <w:rPr>
          <w:iCs/>
          <w:i/>
        </w:rPr>
        <w:t xml:space="preserve">Internship Application Letter</w:t>
      </w:r>
      <w:r>
        <w:t xml:space="preserve">. I am eager to discuss how my proactive approach and dedication to Brazil’s financial advancement can support your São Paulo branch’s strategic objectives. My availability is flexible, and I welcome the opportunity to meet at your earliest convenience—whether in-person at your São Paulo headquarters or via video conference. I look forward to contributing meaningfully as a future member of your banking team in Brazil.</w:t>
      </w:r>
    </w:p>
    <w:p>
      <w:pPr>
        <w:pStyle w:val="BodyText"/>
      </w:pPr>
      <w:r>
        <w:t xml:space="preserve">Sincerely,</w:t>
      </w:r>
      <w:r>
        <w:br/>
      </w:r>
      <w:r>
        <w:t xml:space="preserve">[Your Full Name]</w:t>
      </w:r>
    </w:p>
    <w:p>
      <w:pPr>
        <w:pStyle w:val="BodyText"/>
      </w:pPr>
      <w:r>
        <w:rPr>
          <w:bCs/>
          <w:b/>
        </w:rPr>
        <w:t xml:space="preserve">Attachments:</w:t>
      </w:r>
      <w:r>
        <w:t xml:space="preserve"> </w:t>
      </w:r>
      <w:r>
        <w:t xml:space="preserve">Resume, Academic Transcripts, Certification Documents</w:t>
      </w:r>
    </w:p>
    <w:p>
      <w:pPr>
        <w:pStyle w:val="BodyText"/>
      </w:pPr>
      <w:r>
        <w:t xml:space="preserve">Word Count: 897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in Brazil São Paulo</dc:title>
  <dc:creator/>
  <dc:language>en</dc:language>
  <cp:keywords/>
  <dcterms:created xsi:type="dcterms:W3CDTF">2026-07-23T17:20:20Z</dcterms:created>
  <dcterms:modified xsi:type="dcterms:W3CDTF">2026-07-23T17:20:20Z</dcterms:modified>
</cp:coreProperties>
</file>

<file path=docProps/custom.xml><?xml version="1.0" encoding="utf-8"?>
<Properties xmlns="http://schemas.openxmlformats.org/officeDocument/2006/custom-properties" xmlns:vt="http://schemas.openxmlformats.org/officeDocument/2006/docPropsVTypes"/>
</file>