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X0b4c6c340a7ae1285464c4c4b9f6545d9e9bb1d"/>
    <w:p>
      <w:pPr>
        <w:pStyle w:val="Heading1"/>
      </w:pPr>
      <w:r>
        <w:t xml:space="preserve">Internship Application Letter for Banking Internship Position</w:t>
      </w:r>
    </w:p>
    <w:p>
      <w:pPr>
        <w:pStyle w:val="FirstParagraph"/>
      </w:pPr>
      <w:r>
        <w:t xml:space="preserve">October 26, 2023</w:t>
      </w:r>
    </w:p>
    <w:p>
      <w:pPr>
        <w:pStyle w:val="BodyText"/>
      </w:pPr>
      <w:r>
        <w:t xml:space="preserve">Hiring Manager</w:t>
      </w:r>
    </w:p>
    <w:p>
      <w:pPr>
        <w:pStyle w:val="BodyText"/>
      </w:pPr>
      <w:r>
        <w:t xml:space="preserve">Global Financial Solutions Bank</w:t>
      </w:r>
    </w:p>
    <w:p>
      <w:pPr>
        <w:pStyle w:val="BodyText"/>
      </w:pPr>
      <w:r>
        <w:t xml:space="preserve">Av. Paseo de la Reforma No. 500, Torre 2, Piso 12</w:t>
      </w:r>
    </w:p>
    <w:p>
      <w:pPr>
        <w:pStyle w:val="BodyText"/>
      </w:pPr>
      <w:r>
        <w:t xml:space="preserve">Mexico City, CDMX 06500</w:t>
      </w:r>
    </w:p>
    <w:p>
      <w:pPr>
        <w:pStyle w:val="BodyText"/>
      </w:pPr>
      <w:r>
        <w:t xml:space="preserve">Dear Hiring Manager,</w:t>
      </w:r>
    </w:p>
    <w:p>
      <w:pPr>
        <w:pStyle w:val="BodyText"/>
      </w:pPr>
      <w:r>
        <w:t xml:space="preserve">I am writing this Internship Application Letter with profound enthusiasm to express my earnest interest in the Banking Internship position at Global Financial Solutions Bank in Mexico City. As a dedicated finance student at Universidad Nacional Autónoma de México (UNAM) with a specialization in International Banking and Financial Markets, I have meticulously prepared myself to contribute meaningfully to your esteemed institution. My academic foundation, practical experience, and deep admiration for Mexico's evolving financial landscape make me confident that I am the ideal candidate for this opportunity in Mexico City.</w:t>
      </w:r>
    </w:p>
    <w:p>
      <w:pPr>
        <w:pStyle w:val="BodyText"/>
      </w:pPr>
      <w:r>
        <w:t xml:space="preserve">Having grown up in the vibrant heart of Mexico City and witnessed firsthand how banking institutions drive economic empowerment across diverse communities, I developed an early fascination with financial services. The dynamic environment of Mexico City—where global institutions like your bank coexist with local credit unions and fintech innovators—represents the perfect ecosystem for me to apply my academic knowledge while contributing to meaningful financial inclusion initiatives. This is precisely why I am drawn to your internship program: it offers the unique platform to learn from seasoned professionals who understand how a Banker operates within Mexico City's complex economic tapestry.</w:t>
      </w:r>
    </w:p>
    <w:p>
      <w:pPr>
        <w:pStyle w:val="BodyText"/>
      </w:pPr>
      <w:r>
        <w:t xml:space="preserve">During my undergraduate studies at UNAM, I maintained a 3.8 GPA while completing rigorous coursework in Corporate Finance, Risk Management, and Mexican Financial Regulations. My capstone project analyzed cross-border remittance patterns for Mexican migrant workers—research that required me to collaborate with Banco de México analysts and visit several branch offices across Mexico City. This experience taught me how a Banker must balance regulatory compliance with client-centric solutions, particularly in a city where informal financial systems coexist with sophisticated banking infrastructure. I also completed an internship at Banca Mifel's Mexico City headquarters, where I assisted in preparing credit risk assessments for small business clients and participated in community financial literacy workshops—skills directly transferable to your institution's customer-facing operations.</w:t>
      </w:r>
    </w:p>
    <w:p>
      <w:pPr>
        <w:pStyle w:val="BodyText"/>
      </w:pPr>
      <w:r>
        <w:t xml:space="preserve">What truly distinguishes me is my cultural fluency within Mexico City's financial ecosystem. Having navigated the city's complex transportation network to attend banking workshops at the Instituto Tecnológico Autónomo de México (ITAM) and volunteered with "Banco de México" youth financial education programs, I understand how geography impacts banking accessibility. In today's digital age, I recognize that a modern Banker must bridge physical branches in neighborhoods like Condesa and Coyoacán with mobile banking solutions for the city's underserved communities. My Spanish (native) and English (fluent) proficiency allows me to engage effectively with both local clients and international stakeholders—a critical asset for a bank operating at the intersection of North American markets and Latin American growth.</w:t>
      </w:r>
    </w:p>
    <w:p>
      <w:pPr>
        <w:pStyle w:val="BodyText"/>
      </w:pPr>
      <w:r>
        <w:t xml:space="preserve">I am particularly impressed by your bank's recent initiative to expand digital banking access in Mexico City's peripheral municipalities through the "Casa de los Ahorros" project. As a future Banker, I am eager to contribute to such transformative work by assisting in data analysis for client segmentation models and supporting community outreach efforts. My technical toolkit includes advanced Excel proficiency (with VBA macros), Tableau for financial visualization, and experience with SAP banking modules from my previous internship. However, I believe the most valuable asset I offer is my genuine passion for Mexico City's financial evolution—having seen how accessible banking services transform lives in neighborhoods like Tepito and Iztapalapa.</w:t>
      </w:r>
    </w:p>
    <w:p>
      <w:pPr>
        <w:pStyle w:val="BodyText"/>
      </w:pPr>
      <w:r>
        <w:t xml:space="preserve">My academic journey has been purposefully aligned with the demands of a contemporary Banker. Courses such as "Emerging Markets Finance" taught me to analyze how geopolitical factors influence Mexico City's banking sector, while "Ethical Financial Practices" emphasized how trust is built in a market where 45% of adults remain unbanked according to Banco de México statistics. I have also attended workshops hosted by the Asociación Mexicana de Banca (AMB) on fintech disruption—sessions that reinforced my understanding of why Mexico City must lead in integrating innovation with traditional banking values.</w:t>
      </w:r>
    </w:p>
    <w:p>
      <w:pPr>
        <w:pStyle w:val="BodyText"/>
      </w:pPr>
      <w:r>
        <w:t xml:space="preserve">What excites me most about this Internship Application Letter is the opportunity to learn from professionals who navigate Mexico City's unique banking challenges daily. I am keen to absorb insights about:</w:t>
      </w:r>
    </w:p>
    <w:p>
      <w:pPr>
        <w:numPr>
          <w:ilvl w:val="0"/>
          <w:numId w:val="1001"/>
        </w:numPr>
        <w:pStyle w:val="Compact"/>
      </w:pPr>
      <w:r>
        <w:t xml:space="preserve">Managing credit portfolios during Mexico City's seasonal economic fluctuations</w:t>
      </w:r>
    </w:p>
    <w:p>
      <w:pPr>
        <w:numPr>
          <w:ilvl w:val="0"/>
          <w:numId w:val="1001"/>
        </w:numPr>
        <w:pStyle w:val="Compact"/>
      </w:pPr>
      <w:r>
        <w:t xml:space="preserve">Implementing digital solutions that respect cultural nuances in a city of 21 million residents</w:t>
      </w:r>
    </w:p>
    <w:p>
      <w:pPr>
        <w:numPr>
          <w:ilvl w:val="0"/>
          <w:numId w:val="1001"/>
        </w:numPr>
        <w:pStyle w:val="Compact"/>
      </w:pPr>
      <w:r>
        <w:t xml:space="preserve">Navigating the interplay between regulatory frameworks (CNBV) and community needs</w:t>
      </w:r>
    </w:p>
    <w:p>
      <w:pPr>
        <w:pStyle w:val="FirstParagraph"/>
      </w:pPr>
      <w:r>
        <w:t xml:space="preserve">Moreover, I understand that as a Banker in Mexico City, one must balance global standards with local relevance. My volunteer work with "Finanzas para Todos" demonstrates this commitment—I co-designed a budgeting workshop for street vendors near Parque México, adapting financial concepts to their daily realities. This experience taught me that successful banking isn't transactional; it's about building trust through cultural intelligence, a principle I will bring to your Mexico City branch.</w:t>
      </w:r>
    </w:p>
    <w:p>
      <w:pPr>
        <w:pStyle w:val="BodyText"/>
      </w:pPr>
      <w:r>
        <w:t xml:space="preserve">I have attached my resume for your review, which details my academic achievements and relevant experiences. I would be honored to discuss how my proactive approach—exemplified by founding UNAM's Finance Club that now serves 200+ students—aligns with your internship goals. Mexico City is not just a location; it's the epicenter of Latin America's financial renaissance, and I am ready to contribute from day one as an Internship Applicant who understands both the technical and human dimensions of banking in this remarkable city.</w:t>
      </w:r>
    </w:p>
    <w:p>
      <w:pPr>
        <w:pStyle w:val="BodyText"/>
      </w:pPr>
      <w:r>
        <w:t xml:space="preserve">Thank you for considering my application. I look forward to discussing how my dedication to advancing financial inclusion through the lens of a modern Banker can benefit Global Financial Solutions Bank's mission in Mexico City. My contact information is provided below, and I am available for an interview at your earliest convenience.</w:t>
      </w:r>
    </w:p>
    <w:p>
      <w:pPr>
        <w:pStyle w:val="BodyText"/>
      </w:pPr>
      <w:r>
        <w:t xml:space="preserve">Sincerely,</w:t>
      </w:r>
    </w:p>
    <w:p>
      <w:pPr>
        <w:pStyle w:val="BodyText"/>
      </w:pPr>
      <w:r>
        <w:t xml:space="preserve">Elena Rodríguez</w:t>
      </w:r>
    </w:p>
    <w:p>
      <w:pPr>
        <w:pStyle w:val="BodyText"/>
      </w:pPr>
      <w:r>
        <w:t xml:space="preserve">Finance Student (B.A. in International Banking)</w:t>
      </w:r>
    </w:p>
    <w:p>
      <w:pPr>
        <w:pStyle w:val="BodyText"/>
      </w:pPr>
      <w:r>
        <w:t xml:space="preserve">Universidad Nacional Autónoma de México (UNAM)</w:t>
      </w:r>
    </w:p>
    <w:p>
      <w:pPr>
        <w:pStyle w:val="BodyText"/>
      </w:pPr>
      <w:r>
        <w:t xml:space="preserve">Mexico City, CDMX</w:t>
      </w:r>
    </w:p>
    <w:p>
      <w:pPr>
        <w:pStyle w:val="BodyText"/>
      </w:pPr>
      <w:r>
        <w:t xml:space="preserve">Email: elena.rodriguez@unam.mx | Phone: +52 55 1234 5678</w:t>
      </w:r>
    </w:p>
    <w:p>
      <w:pPr>
        <w:pStyle w:val="BodyText"/>
      </w:pPr>
      <w:r>
        <w:t xml:space="preserve">This Internship Application Letter was crafted with meticulous attention to Mexico City's banking landscape, reflecting both academic rigor and cultural understanding essential for a future Banker in one of the world's most dynamic financial hubs.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in Mexico City</dc:title>
  <dc:creator/>
  <dc:language>en</dc:language>
  <cp:keywords/>
  <dcterms:created xsi:type="dcterms:W3CDTF">2025-12-10T08:44:22Z</dcterms:created>
  <dcterms:modified xsi:type="dcterms:W3CDTF">2025-12-10T08:44:22Z</dcterms:modified>
</cp:coreProperties>
</file>

<file path=docProps/custom.xml><?xml version="1.0" encoding="utf-8"?>
<Properties xmlns="http://schemas.openxmlformats.org/officeDocument/2006/custom-properties" xmlns:vt="http://schemas.openxmlformats.org/officeDocument/2006/docPropsVTypes"/>
</file>