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Position</w:t>
      </w:r>
      <w:r>
        <w:t xml:space="preserve"> </w:t>
      </w:r>
      <w:r>
        <w:t xml:space="preserve">-</w:t>
      </w:r>
      <w:r>
        <w:t xml:space="preserve"> </w:t>
      </w:r>
      <w:r>
        <w:t xml:space="preserve">Nigeria</w:t>
      </w:r>
      <w:r>
        <w:t xml:space="preserve"> </w:t>
      </w:r>
      <w:r>
        <w:t xml:space="preserve">Lagos</w:t>
      </w:r>
    </w:p>
    <w:bookmarkStart w:id="20" w:name="X59c7ce24113e8f23969e38df78d72c181e5d9f3"/>
    <w:p>
      <w:pPr>
        <w:pStyle w:val="Heading1"/>
      </w:pPr>
      <w:r>
        <w:t xml:space="preserve">Internship Application Letter: Banking Internship Opportunity</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The Hiring Manager</w:t>
      </w:r>
      <w:r>
        <w:br/>
      </w:r>
      <w:r>
        <w:t xml:space="preserve">[Bank Name]</w:t>
      </w:r>
      <w:r>
        <w:br/>
      </w:r>
      <w:r>
        <w:t xml:space="preserve">[Branch Address, Victoria Island/Lekki/Ikeja]</w:t>
      </w:r>
      <w:r>
        <w:br/>
      </w:r>
      <w:r>
        <w:t xml:space="preserve">Lagos State</w:t>
      </w:r>
      <w:r>
        <w:br/>
      </w:r>
      <w:r>
        <w:t xml:space="preserve">Nigeria</w:t>
      </w:r>
    </w:p>
    <w:p>
      <w:pPr>
        <w:pStyle w:val="BodyText"/>
      </w:pPr>
      <w:r>
        <w:rPr>
          <w:bCs/>
          <w:b/>
        </w:rPr>
        <w:t xml:space="preserve">Subject: Application for Banking Internship Program – Nigeria Lagos</w:t>
      </w:r>
    </w:p>
    <w:p>
      <w:pPr>
        <w:pStyle w:val="BodyText"/>
      </w:pPr>
      <w:r>
        <w:t xml:space="preserve">Dear Hiring Manager,</w:t>
      </w:r>
    </w:p>
    <w:p>
      <w:pPr>
        <w:pStyle w:val="BodyText"/>
      </w:pPr>
      <w:r>
        <w:t xml:space="preserve">I am writing with profound enthusiasm to express my earnest interest in the Banking Internship position at [Bank Name] in Lagos, Nigeria. As a final-year undergraduate student pursuing a Bachelor of Science degree in Finance and Banking from the University of Lagos (Unilag), I have cultivated a deep passion for financial services within the dynamic Nigerian market. The opportunity to contribute to [Bank Name]’s legacy as one of Nigeria’s premier banking institutions while developing my skills under expert mentorship represents an ideal catalyst for my professional growth as an emerging</w:t>
      </w:r>
      <w:r>
        <w:t xml:space="preserve"> </w:t>
      </w:r>
      <w:r>
        <w:rPr>
          <w:iCs/>
          <w:i/>
        </w:rPr>
        <w:t xml:space="preserve">Banker</w:t>
      </w:r>
      <w:r>
        <w:t xml:space="preserve"> </w:t>
      </w:r>
      <w:r>
        <w:t xml:space="preserve">in the Lagos financial ecosystem.</w:t>
      </w:r>
    </w:p>
    <w:p>
      <w:pPr>
        <w:pStyle w:val="BodyText"/>
      </w:pPr>
      <w:r>
        <w:t xml:space="preserve">Lagos, Nigeria’s economic nerve center and Africa’s most populous city, presents unparalleled opportunities for innovation in banking. The rapid evolution of digital finance—from the proliferation of fintech solutions like Paystack and Flutterwave to Central Bank of Nigeria (CBN) initiatives such as the National Financial Inclusion Strategy—has transformed how financial services are delivered across Lagos State. I have closely followed [Bank Name]’s leadership in this space, particularly your strategic investments in mobile banking platforms like</w:t>
      </w:r>
      <w:r>
        <w:t xml:space="preserve"> </w:t>
      </w:r>
      <w:r>
        <w:rPr>
          <w:iCs/>
          <w:i/>
        </w:rPr>
        <w:t xml:space="preserve">FirstMobile</w:t>
      </w:r>
      <w:r>
        <w:t xml:space="preserve"> </w:t>
      </w:r>
      <w:r>
        <w:t xml:space="preserve">and initiatives supporting SME development in areas like Lekki Free Zone. This alignment between my academic focus on Nigerian financial regulation and [Bank Name]’s market-driven approach fuels my determination to contribute meaningfully as an intern.</w:t>
      </w:r>
    </w:p>
    <w:p>
      <w:pPr>
        <w:pStyle w:val="BodyText"/>
      </w:pPr>
      <w:r>
        <w:t xml:space="preserve">My academic journey at the University of Lagos has equipped me with rigorous analytical tools directly applicable to banking operations in Nigeria. I recently completed a capstone project analyzing credit risk frameworks for microfinance institutions operating within Lagos State, using CBN’s 2023 Guidelines on Digital Lending as a benchmark. This research involved data collection from 15 local financial cooperatives across Ikeja and Surulere—highlighting critical challenges in loan recovery amid Nigeria’s volatile forex environment. I also maintained a GPA of 3.7/4.0, with honors in courses like</w:t>
      </w:r>
      <w:r>
        <w:t xml:space="preserve"> </w:t>
      </w:r>
      <w:r>
        <w:rPr>
          <w:iCs/>
          <w:i/>
        </w:rPr>
        <w:t xml:space="preserve">Nigerian Financial System (FNC 401)</w:t>
      </w:r>
      <w:r>
        <w:t xml:space="preserve"> </w:t>
      </w:r>
      <w:r>
        <w:t xml:space="preserve">and</w:t>
      </w:r>
      <w:r>
        <w:t xml:space="preserve"> </w:t>
      </w:r>
      <w:r>
        <w:rPr>
          <w:iCs/>
          <w:i/>
        </w:rPr>
        <w:t xml:space="preserve">Bank Management (FIN 325)</w:t>
      </w:r>
      <w:r>
        <w:t xml:space="preserve">, where I developed proficiency in financial statement analysis using tools like Excel and Bloomberg Terminal simulations.</w:t>
      </w:r>
    </w:p>
    <w:p>
      <w:pPr>
        <w:pStyle w:val="BodyText"/>
      </w:pPr>
      <w:r>
        <w:t xml:space="preserve">Beyond academics, I have actively engaged with Lagos’s financial community to deepen my practical understanding. As a volunteer at the Lagos State Microfinance Bank (LSMB) branch in Ajah, I assisted loan officers in processing over 120 small business applications during a 6-month internship. This experience exposed me to critical realities of Nigerian banking: navigating KYC requirements under the Financial Intelligence Unit’s directives, assessing collateral viability for SMEs amid inflationary pressures, and understanding how Lagos State government programs like</w:t>
      </w:r>
      <w:r>
        <w:t xml:space="preserve"> </w:t>
      </w:r>
      <w:r>
        <w:rPr>
          <w:iCs/>
          <w:i/>
        </w:rPr>
        <w:t xml:space="preserve">Skills Acquisition and Entrepreneurship Programme (SAEP)</w:t>
      </w:r>
      <w:r>
        <w:t xml:space="preserve"> </w:t>
      </w:r>
      <w:r>
        <w:t xml:space="preserve">intersect with credit delivery. I also participated in a CBN-organized webinar series on "Digital Transformation in Nigerian Banking," where I presented findings on mobile banking adoption rates among Lagos youth—a topic directly relevant to [Bank Name]’s customer acquisition strategies.</w:t>
      </w:r>
    </w:p>
    <w:p>
      <w:pPr>
        <w:pStyle w:val="BodyText"/>
      </w:pPr>
      <w:r>
        <w:t xml:space="preserve">I possess technical competencies vital for modern banking operations, including advanced proficiency in Microsoft Excel (VLOOKUP, PivotTables), basic SQL for data querying, and familiarity with Nigeria’s Payment System Framework. Crucially, I am fluent in English and Yoruba—essential for effective client engagement across Lagos’s diverse communities. My cultural agility was honed through organizing a financial literacy workshop for 50+ youth at the Ikeja Community Centre last year, where I tailored content to address common misconceptions about bank charges and savings culture prevalent in Lagos markets.</w:t>
      </w:r>
    </w:p>
    <w:p>
      <w:pPr>
        <w:pStyle w:val="BodyText"/>
      </w:pPr>
      <w:r>
        <w:t xml:space="preserve">What distinguishes me as a candidate is my unwavering commitment to Nigeria’s financial inclusion goals. Having witnessed firsthand how limited access to formal banking services stifles entrepreneurship in Lagos communities like Mushin, I am driven by the vision of [Bank Name]’s "Digital Banking for All" initiative. My internship at LSMB revealed that 73% of unbanked Lagos residents cite "lack of understanding" as their primary barrier—not affordability. This insight motivates me to support [Bank Name] in developing customer education materials that demystify banking services for Lagos’s informal economy, aligning with your branch’s focus on community impact.</w:t>
      </w:r>
    </w:p>
    <w:p>
      <w:pPr>
        <w:pStyle w:val="BodyText"/>
      </w:pPr>
      <w:r>
        <w:t xml:space="preserve">I am particularly drawn to this internship because it offers the rare opportunity to learn from Lagos-based professionals navigating Nigeria’s unique banking challenges: currency volatility, regulatory compliance under the CBN’s 2023 Monetary Policy Rate adjustments, and leveraging Nigeria’s growing fintech landscape. I am eager to apply my academic rigor and community engagement experience at your Lagos branch while absorbing institutional knowledge that will prepare me for a future career as a</w:t>
      </w:r>
      <w:r>
        <w:t xml:space="preserve"> </w:t>
      </w:r>
      <w:r>
        <w:rPr>
          <w:iCs/>
          <w:i/>
        </w:rPr>
        <w:t xml:space="preserve">Banker</w:t>
      </w:r>
      <w:r>
        <w:t xml:space="preserve"> </w:t>
      </w:r>
      <w:r>
        <w:t xml:space="preserve">dedicated to elevating Nigeria’s financial sector.</w:t>
      </w:r>
    </w:p>
    <w:p>
      <w:pPr>
        <w:pStyle w:val="BodyText"/>
      </w:pPr>
      <w:r>
        <w:t xml:space="preserve">I have attached my curriculum vitae, academic transcripts, and a letter of recommendation from my Finance Department Head at Unilag. I would welcome the opportunity to discuss how my proactive approach, cultural awareness of Lagos’s market nuances, and dedication to ethical banking practices can support [Bank Name]’s objectives. Thank you for considering my application for this pivotal Internship Application Letter in your esteemed institution. I am available for an interview at your earliest convenience and can be reached via email at [your.email@example.com] or mobile at +234 80X XXXX XXX.</w:t>
      </w:r>
    </w:p>
    <w:p>
      <w:pPr>
        <w:pStyle w:val="BodyText"/>
      </w:pPr>
      <w:r>
        <w:t xml:space="preserve">With sincere appreciation for the opportunity to contribute to Nigeria’s financial advancement,</w:t>
      </w:r>
    </w:p>
    <w:p>
      <w:pPr>
        <w:pStyle w:val="BodyText"/>
      </w:pPr>
      <w:r>
        <w:t xml:space="preserve">Sincerely,</w:t>
      </w:r>
    </w:p>
    <w:p>
      <w:pPr>
        <w:pStyle w:val="BodyText"/>
      </w:pPr>
      <w:r>
        <w:t xml:space="preserve">[Your Full Name]</w:t>
      </w:r>
      <w:r>
        <w:br/>
      </w:r>
      <w:r>
        <w:t xml:space="preserve">University of Lagos, School of Business</w:t>
      </w:r>
      <w:r>
        <w:br/>
      </w:r>
      <w:r>
        <w:t xml:space="preserve">Lagos State, Nigeria</w:t>
      </w:r>
      <w:r>
        <w:br/>
      </w:r>
      <w:r>
        <w:t xml:space="preserve">Email: your.email@example.com | Phone: +234 80X XXXX 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Banking Position - Nigeria Lagos</dc:title>
  <dc:creator/>
  <dc:language>en</dc:language>
  <cp:keywords/>
  <dcterms:created xsi:type="dcterms:W3CDTF">2025-12-08T05:50:57Z</dcterms:created>
  <dcterms:modified xsi:type="dcterms:W3CDTF">2025-12-08T05:50:57Z</dcterms:modified>
</cp:coreProperties>
</file>

<file path=docProps/custom.xml><?xml version="1.0" encoding="utf-8"?>
<Properties xmlns="http://schemas.openxmlformats.org/officeDocument/2006/custom-properties" xmlns:vt="http://schemas.openxmlformats.org/officeDocument/2006/docPropsVTypes"/>
</file>