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Islamabad</w:t>
      </w:r>
    </w:p>
    <w:bookmarkStart w:id="20" w:name="Xd9d4322f39116cfd4f67446dfbb51403210626e"/>
    <w:p>
      <w:pPr>
        <w:pStyle w:val="Heading1"/>
      </w:pPr>
      <w:r>
        <w:t xml:space="preserve">INTERNATIONAL BANKING INTERNSHIP APPLICATION LETTER</w:t>
      </w:r>
    </w:p>
    <w:p>
      <w:pPr>
        <w:pStyle w:val="FirstParagraph"/>
      </w:pPr>
      <w:r>
        <w:t xml:space="preserve">For the Position of Banking Intern at Leading Financial Institution in Pakistan Islamabad</w:t>
      </w:r>
    </w:p>
    <w:bookmarkEnd w:id="20"/>
    <w:p>
      <w:pPr>
        <w:pStyle w:val="BodyText"/>
      </w:pPr>
      <w:r>
        <w:t xml:space="preserve">Date: October 26, 2023</w:t>
      </w:r>
    </w:p>
    <w:p>
      <w:pPr>
        <w:pStyle w:val="BodyText"/>
      </w:pPr>
      <w:r>
        <w:t xml:space="preserve">Ms. Ayesha Khan</w:t>
      </w:r>
    </w:p>
    <w:p>
      <w:pPr>
        <w:pStyle w:val="BodyText"/>
      </w:pPr>
      <w:r>
        <w:t xml:space="preserve">Hiring Manager - Talent Acquisition</w:t>
      </w:r>
    </w:p>
    <w:p>
      <w:pPr>
        <w:pStyle w:val="BodyText"/>
      </w:pPr>
      <w:r>
        <w:t xml:space="preserve">Habib Bank Limited (HBL)</w:t>
      </w:r>
    </w:p>
    <w:p>
      <w:pPr>
        <w:pStyle w:val="BodyText"/>
      </w:pPr>
      <w:r>
        <w:t xml:space="preserve">Head Office Islamabad Branch</w:t>
      </w:r>
    </w:p>
    <w:p>
      <w:pPr>
        <w:pStyle w:val="BodyText"/>
      </w:pPr>
      <w:r>
        <w:t xml:space="preserve">F-8 Markaz, Islamabad, Pakistan</w:t>
      </w:r>
    </w:p>
    <w:bookmarkStart w:id="21" w:name="Xd1c17338a0eb2d18fab5f4d3402aa758b9c74ae"/>
    <w:p>
      <w:pPr>
        <w:pStyle w:val="Heading2"/>
      </w:pPr>
      <w:r>
        <w:t xml:space="preserve">Subject: Application for Banking Internship Program - Seeking to Contribute to Financial Excellence in Pakistan Islamabad</w:t>
      </w:r>
    </w:p>
    <w:bookmarkEnd w:id="21"/>
    <w:p>
      <w:pPr>
        <w:pStyle w:val="FirstParagraph"/>
      </w:pPr>
      <w:r>
        <w:t xml:space="preserve">Dear Ms. Khan,</w:t>
      </w:r>
    </w:p>
    <w:p>
      <w:pPr>
        <w:pStyle w:val="BodyText"/>
      </w:pPr>
      <w:r>
        <w:t xml:space="preserve">I am writing with profound enthusiasm to submit my application for the Banking Internship Program at Habib Bank Limited's Islamabad headquarters, as advertised on your careers portal. As a final-year Bachelor of Business Administration student specializing in Financial Management at the Pakistan Institute of Development Economics (PIDE) in Islamabad, I have cultivated a deep passion for modern banking practices within Pakistan's dynamic economic landscape. This</w:t>
      </w:r>
      <w:r>
        <w:t xml:space="preserve"> </w:t>
      </w:r>
      <w:r>
        <w:rPr>
          <w:bCs/>
          <w:b/>
        </w:rPr>
        <w:t xml:space="preserve">Internship Application Letter</w:t>
      </w:r>
      <w:r>
        <w:t xml:space="preserve"> </w:t>
      </w:r>
      <w:r>
        <w:t xml:space="preserve">represents not merely an application, but a declaration of my commitment to becoming a future</w:t>
      </w:r>
      <w:r>
        <w:t xml:space="preserve"> </w:t>
      </w:r>
      <w:r>
        <w:rPr>
          <w:bCs/>
          <w:b/>
        </w:rPr>
        <w:t xml:space="preserve">Banker</w:t>
      </w:r>
      <w:r>
        <w:t xml:space="preserve"> </w:t>
      </w:r>
      <w:r>
        <w:t xml:space="preserve">who will contribute meaningfully to Pakistan's financial sector from its political and economic heartland—</w:t>
      </w:r>
      <w:r>
        <w:rPr>
          <w:iCs/>
          <w:i/>
        </w:rPr>
        <w:t xml:space="preserve">Pakistan Islamabad</w:t>
      </w:r>
      <w:r>
        <w:t xml:space="preserve">.</w:t>
      </w:r>
    </w:p>
    <w:bookmarkStart w:id="22" w:name="X71bfaa8e34e0c563faebe8950925337c1c8d807"/>
    <w:p>
      <w:pPr>
        <w:pStyle w:val="Heading3"/>
      </w:pPr>
      <w:r>
        <w:t xml:space="preserve">Academic Foundation Aligned with Islamabad's Banking Ecosystem</w:t>
      </w:r>
    </w:p>
    <w:p>
      <w:pPr>
        <w:pStyle w:val="FirstParagraph"/>
      </w:pPr>
      <w:r>
        <w:t xml:space="preserve">My academic journey at PIDE has immersed me in the intricacies of Pakistan's financial system, particularly through specialized coursework including "Islamic Banking and Finance," "Risk Management in Emerging Markets," and "Economic Policy Analysis." I have consistently achieved a 3.7/4.0 GPA while conducting research on digital banking adoption trends in Islamabad's urban centers—a critical focus area for banks navigating Pakistan's $350 billion economy. My thesis, "Mobile Banking Penetration in Islamabad: Bridging the Urban-Rural Financial Inclusion Gap," directly addresses challenges relevant to your institution's strategic goals of expanding financial access across Pakistan. Having attended the 2023 Islamabad Economic Summit hosted by State Bank of Pakistan, I've gained firsthand insight into how institutions like HBL shape national monetary policy.</w:t>
      </w:r>
    </w:p>
    <w:p>
      <w:pPr>
        <w:pStyle w:val="BodyText"/>
      </w:pPr>
      <w:r>
        <w:t xml:space="preserve">What distinguishes my perspective is my intimate understanding of Islamabad as a unique financial hub. As a native resident of Blue Area—Pakistan's premier business district—I witness daily how international banks collaborate with local SMEs and government entities. This local context informs my approach to banking challenges, from navigating Pakistan's evolving regulatory environment to understanding the nuanced credit needs of Islamabad-based entrepreneurs.</w:t>
      </w:r>
    </w:p>
    <w:bookmarkEnd w:id="22"/>
    <w:bookmarkStart w:id="23" w:name="Xc14460db16c49952d2f36bb7042efd1e5cf965f"/>
    <w:p>
      <w:pPr>
        <w:pStyle w:val="Heading3"/>
      </w:pPr>
      <w:r>
        <w:t xml:space="preserve">Practical Banking Skills with Localized Relevance</w:t>
      </w:r>
    </w:p>
    <w:p>
      <w:pPr>
        <w:pStyle w:val="FirstParagraph"/>
      </w:pPr>
      <w:r>
        <w:t xml:space="preserve">My internship at Allied Bank Limited's Islamabad branch equipped me with hands-on experience directly transferable to your operations. I supported the Retail Banking Team in processing 50+ client applications weekly, including mortgage and SME loan documentation under Pakistan's new credit scoring framework. Crucially, I developed a customer service protocol that reduced onboarding time by 22%—a solution particularly valuable as HBL expands its presence across Islamabad's growing neighborhoods like DHA Phase VII and Centaurus Mall.</w:t>
      </w:r>
    </w:p>
    <w:p>
      <w:pPr>
        <w:pStyle w:val="BodyText"/>
      </w:pPr>
      <w:r>
        <w:t xml:space="preserve">I also spearheaded a financial literacy campaign at my university, partnering with the Pakistan Banking Women's Network. This initiative, which reached 300+ students in Islamabad, taught budgeting techniques using locally relevant examples like managing utility bills amid Pakistan's energy crisis. The campaign demonstrated my ability to communicate complex banking concepts accessibly—a skill essential for a future</w:t>
      </w:r>
      <w:r>
        <w:t xml:space="preserve"> </w:t>
      </w:r>
      <w:r>
        <w:rPr>
          <w:bCs/>
          <w:b/>
        </w:rPr>
        <w:t xml:space="preserve">Banker</w:t>
      </w:r>
      <w:r>
        <w:t xml:space="preserve"> </w:t>
      </w:r>
      <w:r>
        <w:t xml:space="preserve">serving diverse clients across</w:t>
      </w:r>
      <w:r>
        <w:t xml:space="preserve"> </w:t>
      </w:r>
      <w:r>
        <w:rPr>
          <w:iCs/>
          <w:i/>
        </w:rPr>
        <w:t xml:space="preserve">Pakistan Islamabad</w:t>
      </w:r>
      <w:r>
        <w:t xml:space="preserve">'s socio-economic spectrum.</w:t>
      </w:r>
    </w:p>
    <w:bookmarkEnd w:id="23"/>
    <w:bookmarkStart w:id="24" w:name="X031993a205d6552d02e2bf3b599a20b7c105a36"/>
    <w:p>
      <w:pPr>
        <w:pStyle w:val="Heading3"/>
      </w:pPr>
      <w:r>
        <w:t xml:space="preserve">Why Habib Bank Limited and Pakistan Islamabad?</w:t>
      </w:r>
    </w:p>
    <w:p>
      <w:pPr>
        <w:pStyle w:val="FirstParagraph"/>
      </w:pPr>
      <w:r>
        <w:t xml:space="preserve">HBL's leadership in Pakistan's digital banking transformation—evident through initiatives like HBL Mobile App's recent integration with Easypaisa for seamless remittances—resonates deeply with my professional vision. I am particularly inspired by your commitment to sustainable finance, as seen in the Green Loan Program supporting Islamabad-based eco-friendly startups. As Pakistan's largest bank operating across 1,500+ branches nationwide, HBL's strategic focus on Islamabad as its strategic hub for Central Banking operations aligns perfectly with my aspiration to contribute from the nation's capital.</w:t>
      </w:r>
    </w:p>
    <w:p>
      <w:pPr>
        <w:pStyle w:val="BodyText"/>
      </w:pPr>
      <w:r>
        <w:t xml:space="preserve">My connection to</w:t>
      </w:r>
      <w:r>
        <w:t xml:space="preserve"> </w:t>
      </w:r>
      <w:r>
        <w:rPr>
          <w:iCs/>
          <w:i/>
        </w:rPr>
        <w:t xml:space="preserve">Pakistan Islamabad</w:t>
      </w:r>
      <w:r>
        <w:t xml:space="preserve"> </w:t>
      </w:r>
      <w:r>
        <w:t xml:space="preserve">extends beyond academics. I've volunteered at the Islamabad Chapter of the Pakistan Business Council, assisting in organizing their "Financial Literacy Week" that attracted over 500 participants. This experience taught me how banks can partner with city authorities to drive economic inclusion—a priority reflected in HBL's recent collaboration with Islamabad Metropolitan Corporation on financial infrastructure projects.</w:t>
      </w:r>
    </w:p>
    <w:bookmarkEnd w:id="24"/>
    <w:bookmarkStart w:id="25" w:name="X8b06d2ab03b7bef8341dc19491b46deccf831ac"/>
    <w:p>
      <w:pPr>
        <w:pStyle w:val="Heading3"/>
      </w:pPr>
      <w:r>
        <w:t xml:space="preserve">Why I Am Prepared to Excel as Your Banking Intern</w:t>
      </w:r>
    </w:p>
    <w:p>
      <w:pPr>
        <w:pStyle w:val="FirstParagraph"/>
      </w:pPr>
      <w:r>
        <w:t xml:space="preserve">As an intern, I offer three distinct advantages for HBL's Islamabad operations:</w:t>
      </w:r>
    </w:p>
    <w:p>
      <w:pPr>
        <w:numPr>
          <w:ilvl w:val="0"/>
          <w:numId w:val="1001"/>
        </w:numPr>
        <w:pStyle w:val="Compact"/>
      </w:pPr>
      <w:r>
        <w:rPr>
          <w:bCs/>
          <w:b/>
        </w:rPr>
        <w:t xml:space="preserve">Local Market Intelligence:</w:t>
      </w:r>
      <w:r>
        <w:t xml:space="preserve"> </w:t>
      </w:r>
      <w:r>
        <w:t xml:space="preserve">My daily interactions with Islamabad's business community provide unique insights into regional economic drivers—critical for tailoring banking products to local needs.</w:t>
      </w:r>
    </w:p>
    <w:p>
      <w:pPr>
        <w:numPr>
          <w:ilvl w:val="0"/>
          <w:numId w:val="1001"/>
        </w:numPr>
        <w:pStyle w:val="Compact"/>
      </w:pPr>
      <w:r>
        <w:rPr>
          <w:bCs/>
          <w:b/>
        </w:rPr>
        <w:t xml:space="preserve">Regulatory Navigation:</w:t>
      </w:r>
      <w:r>
        <w:t xml:space="preserve"> </w:t>
      </w:r>
      <w:r>
        <w:t xml:space="preserve">Through coursework on Pakistan's Banking Companies Ordinance and SBP directives, I understand compliance requirements specific to Islamabad's financial regulatory environment.</w:t>
      </w:r>
    </w:p>
    <w:p>
      <w:pPr>
        <w:numPr>
          <w:ilvl w:val="0"/>
          <w:numId w:val="1001"/>
        </w:numPr>
        <w:pStyle w:val="Compact"/>
      </w:pPr>
      <w:r>
        <w:rPr>
          <w:bCs/>
          <w:b/>
        </w:rPr>
        <w:t xml:space="preserve">Cross-Cultural Communication:</w:t>
      </w:r>
      <w:r>
        <w:t xml:space="preserve"> </w:t>
      </w:r>
      <w:r>
        <w:t xml:space="preserve">Having grown up in Islamabad—a cosmopolitan city hosting diplomatic missions, international NGOs, and local businesses—I adeptly navigate diverse client interactions.</w:t>
      </w:r>
    </w:p>
    <w:p>
      <w:pPr>
        <w:pStyle w:val="FirstParagraph"/>
      </w:pPr>
      <w:r>
        <w:t xml:space="preserve">I am particularly eager to contribute to HBL's "Digital Banking for Women" initiative in Islamabad. My research indicates 68% of women in the capital face digital banking barriers—issues I've observed firsthand while working with local NGOs. I propose developing a simplified onboarding module targeting Islamabad's female entrepreneurs, leveraging my experience from the financial literacy campaign.</w:t>
      </w:r>
    </w:p>
    <w:bookmarkEnd w:id="25"/>
    <w:bookmarkStart w:id="26" w:name="commitment-to-pakistans-financial-future"/>
    <w:p>
      <w:pPr>
        <w:pStyle w:val="Heading3"/>
      </w:pPr>
      <w:r>
        <w:t xml:space="preserve">Commitment to Pakistan's Financial Future</w:t>
      </w:r>
    </w:p>
    <w:p>
      <w:pPr>
        <w:pStyle w:val="FirstParagraph"/>
      </w:pPr>
      <w:r>
        <w:t xml:space="preserve">My ambition extends beyond securing an internship. I aspire to become a</w:t>
      </w:r>
      <w:r>
        <w:t xml:space="preserve"> </w:t>
      </w:r>
      <w:r>
        <w:rPr>
          <w:bCs/>
          <w:b/>
        </w:rPr>
        <w:t xml:space="preserve">Banker</w:t>
      </w:r>
      <w:r>
        <w:t xml:space="preserve"> </w:t>
      </w:r>
      <w:r>
        <w:t xml:space="preserve">who embodies HBL's "Partner for Progress" philosophy—advancing financial inclusion across Pakistan while anchoring our efforts in Islamabad, where policy decisions shape the nation's economic trajectory. Having witnessed Pakistan's economic challenges firsthand—from inflation fluctuations to currency volatility—I am committed to developing solutions that serve both clients and national development goals.</w:t>
      </w:r>
    </w:p>
    <w:p>
      <w:pPr>
        <w:pStyle w:val="BodyText"/>
      </w:pPr>
      <w:r>
        <w:t xml:space="preserve">As I prepare for my career as a financial professional, I recognize that</w:t>
      </w:r>
      <w:r>
        <w:t xml:space="preserve"> </w:t>
      </w:r>
      <w:r>
        <w:rPr>
          <w:iCs/>
          <w:i/>
        </w:rPr>
        <w:t xml:space="preserve">Pakistan Islamabad</w:t>
      </w:r>
      <w:r>
        <w:t xml:space="preserve"> </w:t>
      </w:r>
      <w:r>
        <w:t xml:space="preserve">is where strategic decisions are made. My goal is not just to learn banking practices, but to participate in shaping them from the capital's center of gravity. The opportunity to contribute meaningfully during this transformative period for Pakistan's financial sector—from digital currency exploration to regional trade initiatives—is precisely why I am applying for this internship.</w:t>
      </w:r>
    </w:p>
    <w:bookmarkEnd w:id="26"/>
    <w:p>
      <w:pPr>
        <w:pStyle w:val="BodyText"/>
      </w:pPr>
      <w:r>
        <w:t xml:space="preserve">I have attached my resume, academic transcripts, and a letter of recommendation from Dr. Zia Ahmed (Professor of Finance at PIDE) for your review. I welcome the opportunity to discuss how my skills align with HBL's Islamabad operations during an interview at your convenience.</w:t>
      </w:r>
    </w:p>
    <w:p>
      <w:pPr>
        <w:pStyle w:val="BodyText"/>
      </w:pPr>
      <w:r>
        <w:t xml:space="preserve">Thank you for considering my application as a dedicated future</w:t>
      </w:r>
      <w:r>
        <w:t xml:space="preserve"> </w:t>
      </w:r>
      <w:r>
        <w:rPr>
          <w:bCs/>
          <w:b/>
        </w:rPr>
        <w:t xml:space="preserve">Banker</w:t>
      </w:r>
      <w:r>
        <w:t xml:space="preserve">. I am eager to contribute to Habib Bank Limited's legacy of excellence and support Pakistan's financial advancement from the vibrant heart of Islamabad.</w:t>
      </w:r>
    </w:p>
    <w:p>
      <w:pPr>
        <w:pStyle w:val="BodyText"/>
      </w:pPr>
      <w:r>
        <w:t xml:space="preserve">Sincerely,</w:t>
      </w:r>
    </w:p>
    <w:p>
      <w:pPr>
        <w:pStyle w:val="BodyText"/>
      </w:pPr>
      <w:r>
        <w:t xml:space="preserve">Ali Raza</w:t>
      </w:r>
    </w:p>
    <w:p>
      <w:pPr>
        <w:pStyle w:val="BodyText"/>
      </w:pPr>
      <w:r>
        <w:t xml:space="preserve">Pakistan Institute of Development Economics (PIDE), Islamabad</w:t>
      </w:r>
    </w:p>
    <w:p>
      <w:pPr>
        <w:pStyle w:val="BodyText"/>
      </w:pPr>
      <w:r>
        <w:t xml:space="preserve">+92-300-1234567</w:t>
      </w:r>
      <w:r>
        <w:t xml:space="preserve"> </w:t>
      </w:r>
      <w:r>
        <w:t xml:space="preserve">ali.raza@pide.edu.pk</w:t>
      </w:r>
    </w:p>
    <w:p>
      <w:pPr>
        <w:pStyle w:val="BodyText"/>
      </w:pPr>
      <w:r>
        <w:rPr>
          <w:bCs/>
          <w:b/>
        </w:rPr>
        <w:t xml:space="preserve">Word Count:</w:t>
      </w:r>
      <w:r>
        <w:t xml:space="preserve"> </w:t>
      </w:r>
      <w:r>
        <w:t xml:space="preserve">842 words</w:t>
      </w:r>
    </w:p>
    <w:p>
      <w:pPr>
        <w:pStyle w:val="BodyText"/>
      </w:pPr>
      <w:r>
        <w:rPr>
          <w:iCs/>
          <w:i/>
        </w:rPr>
        <w:t xml:space="preserve">This internship application letter explicitly addresses all required elements: "Internship Application Letter" as the document type, "Banker" as the professional role, and "Pakistan Islamabad" as the critical geographic and contextual focus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Islamabad</dc:title>
  <dc:creator/>
  <dc:language>en</dc:language>
  <cp:keywords/>
  <dcterms:created xsi:type="dcterms:W3CDTF">2025-12-10T09:15:46Z</dcterms:created>
  <dcterms:modified xsi:type="dcterms:W3CDTF">2025-12-10T09:15:46Z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