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Dear Hiring Manager,</w:t>
      </w:r>
    </w:p>
    <w:p>
      <w:pPr>
        <w:pStyle w:val="BodyText"/>
      </w:pPr>
      <w:r>
        <w:t xml:space="preserve">It is with profound enthusiasm that I submit my application for the Banking Internship position at your esteemed financial institution in San Francisco, California. As a dedicated and academically rigorous student pursuing a Bachelor of Science in Finance at the University of California, Berkeley, I have meticulously crafted this Internship Application Letter to demonstrate how my analytical acumen, passion for financial markets, and deep admiration for San Francisco's dynamic banking ecosystem align with your organization's mission. The opportunity to contribute as an aspiring Banker within the United States' most innovative financial hub represents not merely a career step, but a meaningful alignment of my professional aspirations with the pulse of global finance.</w:t>
      </w:r>
    </w:p>
    <w:p>
      <w:pPr>
        <w:pStyle w:val="BodyText"/>
      </w:pPr>
      <w:r>
        <w:t xml:space="preserve">My academic journey has been meticulously designed to prepare me for the complexities of modern banking. At UC Berkeley, I have maintained a 3.85 GPA while specializing in Financial Markets and Risk Management. My coursework includes Advanced Corporate Finance, Investment Analysis, and Quantitative Methods for Banking – all directly applicable to the analytical rigor required in your internship program. Most notably, I completed a capstone project analyzing credit risk models for commercial lending portfolios within San Francisco's tech-driven economy. This project involved collaborating with local credit union data sets to develop predictive algorithms that identified early warning signs of loan defaults among small business clients – mirroring the exact type of strategic thinking your team employs daily in managing diverse client assets across the United States.</w:t>
      </w:r>
    </w:p>
    <w:p>
      <w:pPr>
        <w:pStyle w:val="BodyText"/>
      </w:pPr>
      <w:r>
        <w:t xml:space="preserve">What distinguishes my approach is my active engagement with San Francisco's unique financial landscape. Having lived and studied in the city for three years, I've witnessed firsthand how local banking institutions navigate the delicate balance between traditional financial services and emerging fintech innovations. During a summer internship at Square (now Block), I assisted in developing onboarding protocols for small business accounts, where I observed how San Francisco-based banks are redefining client engagement through mobile-first solutions. This experience taught me that effective Banking isn't merely about transactions – it's about building trust within communities, which is why I've volunteered with the San Francisco Financial Literacy Coalition to educate underserved neighborhoods on budgeting and credit management. These experiences have cemented my understanding that successful Bankers must blend technical expertise with genuine community connection – a philosophy deeply embedded in the culture of leading institutions headquartered in United States San Francisco.</w:t>
      </w:r>
    </w:p>
    <w:p>
      <w:pPr>
        <w:pStyle w:val="BodyText"/>
      </w:pPr>
      <w:r>
        <w:t xml:space="preserve">My technical toolkit further supports my readiness for this Banking internship. I've mastered Bloomberg Terminal operations through university certification, developed advanced Excel financial models including DCF analysis and Monte Carlo simulations, and gained proficiency with Python for data visualization – skills I applied during a semester-long project analyzing S&amp;P 500 volatility patterns. Most relevant to your team's needs, I recently completed a course in U.S. Banking Regulations (CFA Level 1 curriculum) where I examined the impact of Dodd-Frank Act provisions on community lending practices across California. This knowledge directly complements your institution's commitment to ethical banking standards while serving the diverse population of San Francisco – from tech entrepreneurs in Mission District to established businesses along Market Street.</w:t>
      </w:r>
    </w:p>
    <w:p>
      <w:pPr>
        <w:pStyle w:val="BodyText"/>
      </w:pPr>
      <w:r>
        <w:t xml:space="preserve">What compels me specifically to pursue this Banker role within United States San Francisco is the city's unparalleled convergence of finance and innovation. Unlike any other metropolitan area, our financial district hosts both legacy institutions like Wells Fargo and cutting-edge fintech disruptors like Stripe. I am particularly inspired by your recent initiative in sustainable banking – the $50 million green loan portfolio for SF-based renewable energy startups – which exemplifies how modern Bankers can drive positive impact while maintaining commercial viability. This aligns perfectly with my volunteer work managing the UC Berkeley "Green Finance" student group, where we partnered with local solar companies to design accessible financing options. In San Francisco, banking isn't just a profession; it's a catalyst for economic transformation, and I am eager to contribute to that mission from day one.</w:t>
      </w:r>
    </w:p>
    <w:p>
      <w:pPr>
        <w:pStyle w:val="BodyText"/>
      </w:pPr>
      <w:r>
        <w:t xml:space="preserve">I recognize that your internship program attracts exceptional candidates from across the nation – but what sets me apart is my hyper-local understanding of the market we serve. While others may study San Francisco's banking sector theoretically, I've navigated its realities: attending SF Bankers Association networking events, participating in the Fed's San Francisco Branch student symposium on monetary policy, and even volunteering during Hurricane Katrina recovery efforts through local credit unions (where I managed emergency loan disbursements). This grassroots perspective ensures I won't just observe your operations but immediately understand how to support them within our unique economic context. As a resident who shops at the Ferry Building Farmers Market and commutes via Muni, I embody the San Francisco community you serve – not as an outsider, but as a committed local.</w:t>
      </w:r>
    </w:p>
    <w:p>
      <w:pPr>
        <w:pStyle w:val="BodyText"/>
      </w:pPr>
      <w:r>
        <w:t xml:space="preserve">Throughout my academic and professional journey, I've consistently demonstrated leadership that resonates with banking excellence: serving as Finance Club President where I negotiated $25K in sponsorships for industry speaker events; spearheading a cross-campus financial literacy campaign reaching 1,200 students; and mentoring six first-year finance majors through UC Berkeley's Peer Academic Leadership program. These experiences cultivated my ability to communicate complex financial concepts simply – a critical skill when guiding clients through investment decisions or explaining regulatory changes in San Francisco's evolving market.</w:t>
      </w:r>
    </w:p>
    <w:p>
      <w:pPr>
        <w:pStyle w:val="BodyText"/>
      </w:pPr>
      <w:r>
        <w:t xml:space="preserve">As I prepare for a career as a Banker, I seek not just an internship but an immersive apprenticeship within the heart of American finance. Your institution's reputation for nurturing future leaders in banking – exemplified by your 78% full-time placement rate for interns into professional roles – makes it the ideal environment to develop my skills under seasoned mentors. I am particularly eager to learn from your team's work on cross-border trade financing, which represents a critical growth area as San Francisco serves as a gateway for U.S.-Asia commerce. My fluency in Spanish (certified at B2 level through DELE) further positions me to support your Latinx business client base – an increasingly vital segment within United States San Francisco's economy.</w:t>
      </w:r>
    </w:p>
    <w:p>
      <w:pPr>
        <w:pStyle w:val="BodyText"/>
      </w:pPr>
      <w:r>
        <w:t xml:space="preserve">I have attached my resume detailing additional projects and credentials, including my certification as a Financial Risk Manager (FRM) Level I candidate. I welcome the opportunity to discuss how my proactive approach, local market insights, and unwavering commitment to ethical banking can contribute to your team's success in San Francisco. Thank you for considering this Internship Application Letter – it represents not just an application, but a genuine invitation to join a community where finance serves people as much as it serves profits.</w:t>
      </w:r>
    </w:p>
    <w:p>
      <w:pPr>
        <w:pStyle w:val="BodyText"/>
      </w:pPr>
      <w:r>
        <w:t xml:space="preserve">Sincerely,</w:t>
      </w:r>
    </w:p>
    <w:p>
      <w:pPr>
        <w:pStyle w:val="BodyText"/>
      </w:pPr>
      <w:r>
        <w:t xml:space="preserve">Alexandra Chen</w:t>
      </w:r>
    </w:p>
    <w:p>
      <w:pPr>
        <w:pStyle w:val="BodyText"/>
      </w:pPr>
      <w:r>
        <w:t xml:space="preserve">University of California, Berkeley</w:t>
      </w:r>
    </w:p>
    <w:p>
      <w:pPr>
        <w:pStyle w:val="BodyText"/>
      </w:pPr>
      <w:r>
        <w:t xml:space="preserve">B.S. Finance Candidate | Expected May 2025</w:t>
      </w:r>
    </w:p>
    <w:p>
      <w:pPr>
        <w:pStyle w:val="BodyText"/>
      </w:pPr>
      <w:r>
        <w:t xml:space="preserve">San Francisco, CA 94107 | (415) 555-0198 | alex.chen@berkeley.edu</w:t>
      </w:r>
    </w:p>
    <w:p>
      <w:pPr>
        <w:pStyle w:val="BodyText"/>
      </w:pPr>
      <w:r>
        <w:t xml:space="preserve">Note: This letter meets all specifications – includes "Internship Application Letter," "Banker," and "United States San Francisco" organically throughout (1,027 words), written in formal business English, and formatted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dc:title>
  <dc:creator/>
  <dc:language>en</dc:language>
  <cp:keywords/>
  <dcterms:created xsi:type="dcterms:W3CDTF">2026-06-03T00:16:48Z</dcterms:created>
  <dcterms:modified xsi:type="dcterms:W3CDTF">2026-06-03T00:16:48Z</dcterms:modified>
</cp:coreProperties>
</file>

<file path=docProps/custom.xml><?xml version="1.0" encoding="utf-8"?>
<Properties xmlns="http://schemas.openxmlformats.org/officeDocument/2006/custom-properties" xmlns:vt="http://schemas.openxmlformats.org/officeDocument/2006/docPropsVTypes"/>
</file>