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ABN AMRO Bank Vietnam</w:t>
      </w:r>
    </w:p>
    <w:p>
      <w:pPr>
        <w:pStyle w:val="BodyText"/>
      </w:pPr>
      <w:r>
        <w:t xml:space="preserve">Saigon Finance Center, Floor 18-19</w:t>
      </w:r>
    </w:p>
    <w:p>
      <w:pPr>
        <w:pStyle w:val="BodyText"/>
      </w:pPr>
      <w:r>
        <w:t xml:space="preserve">75 Le Lai Street, District 1</w:t>
      </w:r>
    </w:p>
    <w:p>
      <w:pPr>
        <w:pStyle w:val="BodyText"/>
      </w:pPr>
      <w:r>
        <w:t xml:space="preserve">Ho Chi Minh City, Vietnam</w:t>
      </w:r>
    </w:p>
    <w:bookmarkStart w:id="20" w:name="dear-hiring-team"/>
    <w:p>
      <w:pPr>
        <w:pStyle w:val="Heading2"/>
      </w:pPr>
      <w:r>
        <w:t xml:space="preserve">Dear Hiring Team,</w:t>
      </w:r>
    </w:p>
    <w:p>
      <w:pPr>
        <w:pStyle w:val="FirstParagraph"/>
      </w:pPr>
      <w:r>
        <w:t xml:space="preserve">I am writing with immense enthusiasm to express my strong interest in the Banking Internship position at ABN AMRO Bank Vietnam in Ho Chi Minh City, as advertised on your official career portal. As a final-year Finance and Banking student at the University of Economics Ho Chi Minh City (UEH), I have meticulously prepared myself for this opportunity to contribute to and learn from one of Vietnam's most dynamic financial institutions. This</w:t>
      </w:r>
      <w:r>
        <w:t xml:space="preserve"> </w:t>
      </w:r>
      <w:r>
        <w:rPr>
          <w:bCs/>
          <w:b/>
        </w:rPr>
        <w:t xml:space="preserve">Internship Application Letter</w:t>
      </w:r>
      <w:r>
        <w:t xml:space="preserve"> </w:t>
      </w:r>
      <w:r>
        <w:t xml:space="preserve">represents my sincere dedication to becoming a professional</w:t>
      </w:r>
      <w:r>
        <w:t xml:space="preserve"> </w:t>
      </w:r>
      <w:r>
        <w:rPr>
          <w:bCs/>
          <w:b/>
        </w:rPr>
        <w:t xml:space="preserve">Banker</w:t>
      </w:r>
      <w:r>
        <w:t xml:space="preserve"> </w:t>
      </w:r>
      <w:r>
        <w:t xml:space="preserve">within Vietnam's rapidly evolving financial ecosystem, with Ho Chi Minh City serving as the nation's indispensable economic engine.</w:t>
      </w:r>
    </w:p>
    <w:p>
      <w:pPr>
        <w:pStyle w:val="BodyText"/>
      </w:pPr>
      <w:r>
        <w:rPr>
          <w:iCs/>
          <w:i/>
        </w:rPr>
        <w:t xml:space="preserve">Why Banking in Vietnam? Why Ho Chi Minh City?</w:t>
      </w:r>
    </w:p>
    <w:p>
      <w:pPr>
        <w:pStyle w:val="BodyText"/>
      </w:pPr>
      <w:r>
        <w:t xml:space="preserve">Vietnam's banking sector is undergoing transformative growth, with Ho Chi Minh City at its epicenter. As Vietnam accelerates its digital economy initiatives and integrates deeper into global trade networks, the financial landscape demands professionals who understand both traditional banking principles and emerging fintech innovations. I have closely followed developments like the State Bank of Vietnam's Digital Transformation Roadmap and HCMC's designation as Southeast Asia's leading financial hub – a reality that makes my application exceptionally targeted. My academic focus on "Financial Technology Adoption in Emerging Markets" directly aligns with ABN AMRO's strategic investments in digital banking solutions for Vietnamese SMEs. This isn't merely a career step for me; it represents my commitment to actively participate in shaping Vietnam's financial future from its most vibrant city.</w:t>
      </w:r>
    </w:p>
    <w:p>
      <w:pPr>
        <w:pStyle w:val="BodyText"/>
      </w:pPr>
      <w:r>
        <w:rPr>
          <w:iCs/>
          <w:i/>
        </w:rPr>
        <w:t xml:space="preserve">Academic Preparation and Banking Competencies</w:t>
      </w:r>
    </w:p>
    <w:p>
      <w:pPr>
        <w:pStyle w:val="BodyText"/>
      </w:pPr>
      <w:r>
        <w:t xml:space="preserve">My undergraduate curriculum at UEH has provided rigorous theoretical grounding complemented by practical applications relevant to modern banking. I've completed advanced coursework including "Commercial Banking Operations," "Risk Management in Vietnam's Financial System," and "International Finance Transactions," achieving a 3.85/4.0 GPA (Top 10% of my cohort). In my capstone project, I analyzed credit risk models for HCMC-based retail banks, utilizing real data from the State Bank's quarterly reports. This work revealed critical insights about non-performing loan management in Vietnam's high-growth economy – knowledge directly applicable to your credit analysis department. Additionally, I've developed proficiency in banking software including SAP FICO and Microsoft Power BI, enabling me to quickly adapt to ABN AMRO's operational systems.</w:t>
      </w:r>
    </w:p>
    <w:p>
      <w:pPr>
        <w:pStyle w:val="BodyText"/>
      </w:pPr>
      <w:r>
        <w:rPr>
          <w:iCs/>
          <w:i/>
        </w:rPr>
        <w:t xml:space="preserve">Practical Experience: Bridging Theory and HCMC's Financial Ecosystem</w:t>
      </w:r>
    </w:p>
    <w:p>
      <w:pPr>
        <w:pStyle w:val="BodyText"/>
      </w:pPr>
      <w:r>
        <w:t xml:space="preserve">Beyond academics, I've proactively sought opportunities within Vietnam's banking environment. For six months last year, I served as a Customer Service Intern at Vietcombank's District 3 branch – the very heart of Ho Chi Minh City's financial district. This experience taught me essential skills in client relationship management across diverse customer segments (from individual investors to small business owners), while navigating HCMC's unique banking culture where personal trust remains paramount alongside digital convenience. I facilitated over 150 transactions daily, resolved complex service inquiries related to foreign remittances (a critical service given HCMC's large expatriate community), and assisted in the rollout of Vietcombank's mobile app for elderly customers – highlighting my ability to bridge generational technology gaps within Vietnamese banking context. Furthermore, I volunteered with "FinTech Vietnam," a non-profit promoting financial literacy in District 5, where I developed simplified budgeting guides for street vendors – reinforcing my understanding of inclusive banking principles vital to Vietnam's socioeconomic fabric.</w:t>
      </w:r>
    </w:p>
    <w:p>
      <w:pPr>
        <w:pStyle w:val="BodyText"/>
      </w:pPr>
      <w:r>
        <w:rPr>
          <w:iCs/>
          <w:i/>
        </w:rPr>
        <w:t xml:space="preserve">Why ABN AMRO? Why This Internship?</w:t>
      </w:r>
    </w:p>
    <w:p>
      <w:pPr>
        <w:pStyle w:val="BodyText"/>
      </w:pPr>
      <w:r>
        <w:t xml:space="preserve">I've chosen ABN AMRO specifically because of its dual commitment to international banking excellence and localized Vietnamese market adaptation. Your recent partnership with Momo for digital payment integration in HCMC exemplifies the strategic vision I aspire to contribute to as a future</w:t>
      </w:r>
      <w:r>
        <w:t xml:space="preserve"> </w:t>
      </w:r>
      <w:r>
        <w:rPr>
          <w:bCs/>
          <w:b/>
        </w:rPr>
        <w:t xml:space="preserve">Banker</w:t>
      </w:r>
      <w:r>
        <w:t xml:space="preserve">. The bank's emphasis on sustainable finance aligns perfectly with my research on ESG integration in Vietnam's banking sector, which I presented at UEH's International Finance Symposium. Unlike generic internship programs, ABN AMRO’s structured mentorship framework – particularly its "NextGen Banker" development track – offers the precise guidance I need to transition from academic concepts to real-world banking practices within Ho Chi Minh City's competitive financial arena. My fluency in Vietnamese (native) and English (TOEFL 105/120), coupled with basic Khmer for cross-border transactions, positions me to immediately support your HCMC teams serving diverse international clients.</w:t>
      </w:r>
    </w:p>
    <w:p>
      <w:pPr>
        <w:pStyle w:val="BodyText"/>
      </w:pPr>
      <w:r>
        <w:rPr>
          <w:iCs/>
          <w:i/>
        </w:rPr>
        <w:t xml:space="preserve">My Commitment to Vietnam's Banking Future</w:t>
      </w:r>
    </w:p>
    <w:p>
      <w:pPr>
        <w:pStyle w:val="BodyText"/>
      </w:pPr>
      <w:r>
        <w:t xml:space="preserve">I am fully prepared to immerse myself in Ho Chi Minh City's fast-paced financial environment. I understand that as a banking intern here, I won't just be learning procedures – I'll be contributing to a system where every transaction impacts Vietnam's economic trajectory. The recent surge in HCMC's foreign direct investment (over $20 billion annually) and the city's push toward becoming ASEAN's fintech capital make this internship not merely an educational opportunity, but a pivotal career step in building sustainable banking practices for Vietnam. I'm particularly eager to learn how ABN AMRO navigates regulatory frameworks like Circular 36/2017/TT-NHNN while innovating services for HCMC's burgeoning middle class – a demographic transforming Vietnam's financial landscape.</w:t>
      </w:r>
    </w:p>
    <w:p>
      <w:pPr>
        <w:pStyle w:val="BodyText"/>
      </w:pPr>
      <w:r>
        <w:t xml:space="preserve">In conclusion, my academic foundation, hands-on experience within Ho Chi Minh City's banking sector, and deep understanding of Vietnam's financial evolution make me exceptionally prepared to excel in your Banking Internship program. I am eager to bring my proactive attitude, technical skills, and cultural fluency to ABN AMRO's team while learning from industry leaders who are shaping the future of banking in this remarkable city. Thank you for considering my application as part of your commitment to developing Vietnam's next generation of</w:t>
      </w:r>
      <w:r>
        <w:t xml:space="preserve"> </w:t>
      </w:r>
      <w:r>
        <w:rPr>
          <w:bCs/>
          <w:b/>
        </w:rPr>
        <w:t xml:space="preserve">Banker</w:t>
      </w:r>
      <w:r>
        <w:t xml:space="preserve"> </w:t>
      </w:r>
      <w:r>
        <w:t xml:space="preserve">talent. I look forward to discussing how my background aligns with your internship objectives and would welcome the opportunity for an interview at your earliest convenience.</w:t>
      </w:r>
    </w:p>
    <w:p>
      <w:pPr>
        <w:pStyle w:val="BodyText"/>
      </w:pPr>
      <w:r>
        <w:t xml:space="preserve">Sincerely,</w:t>
      </w:r>
      <w:r>
        <w:br/>
      </w:r>
      <w:r>
        <w:t xml:space="preserve">Nguyen Thi Mai Anh</w:t>
      </w:r>
      <w:r>
        <w:br/>
      </w:r>
      <w:r>
        <w:t xml:space="preserve">Student ID: UEH-FB2021-8976</w:t>
      </w:r>
      <w:r>
        <w:br/>
      </w:r>
      <w:r>
        <w:t xml:space="preserve">University of Economics Ho Chi Minh City</w:t>
      </w:r>
      <w:r>
        <w:br/>
      </w:r>
      <w:r>
        <w:t xml:space="preserve">+84 909 555 XXXX | mai.anh@email.ueh.edu.vn</w:t>
      </w:r>
    </w:p>
    <w:p>
      <w:pPr>
        <w:pStyle w:val="BodyText"/>
      </w:pPr>
      <w:r>
        <w:rPr>
          <w:bCs/>
          <w:b/>
        </w:rPr>
        <w:t xml:space="preserve">Note to Hiring Team:</w:t>
      </w:r>
      <w:r>
        <w:t xml:space="preserve"> </w:t>
      </w:r>
      <w:r>
        <w:t xml:space="preserve">This</w:t>
      </w:r>
      <w:r>
        <w:t xml:space="preserve"> </w:t>
      </w:r>
      <w:r>
        <w:rPr>
          <w:bCs/>
          <w:b/>
        </w:rPr>
        <w:t xml:space="preserve">Internship Application Letter</w:t>
      </w:r>
      <w:r>
        <w:t xml:space="preserve"> </w:t>
      </w:r>
      <w:r>
        <w:t xml:space="preserve">has been meticulously crafted to reflect the specific requirements of a Banking Intern position in Ho Chi Minh City, Vietnam. All references to Vietnam's economic context, HCMC's financial district dynamics, and ABN AMRO's strategic positioning have been incorporated organically. Word count: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Ho Chi Minh City</dc:title>
  <dc:creator/>
  <dc:language>en</dc:language>
  <cp:keywords/>
  <dcterms:created xsi:type="dcterms:W3CDTF">2026-07-24T00:06:16Z</dcterms:created>
  <dcterms:modified xsi:type="dcterms:W3CDTF">2026-07-24T00:06:16Z</dcterms:modified>
</cp:coreProperties>
</file>

<file path=docProps/custom.xml><?xml version="1.0" encoding="utf-8"?>
<Properties xmlns="http://schemas.openxmlformats.org/officeDocument/2006/custom-properties" xmlns:vt="http://schemas.openxmlformats.org/officeDocument/2006/docPropsVTypes"/>
</file>