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2"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Vietnam Ho Chi Minh City</w:t>
      </w:r>
      <w:r>
        <w:br/>
      </w:r>
      <w:r>
        <w:t xml:space="preserve">Vietnam</w:t>
      </w:r>
    </w:p>
    <w:bookmarkStart w:id="21"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 am writing this Internship Application Letter with profound enthusiasm to express my interest in the Biologist Internship position at your esteemed organization in Vietnam Ho Chi Minh City. As a dedicated biology student at [Your University/Institution] with a specialization in environmental conservation and molecular ecology, I have long admired your organization's pioneering work in biodiversity preservation and sustainable development within the dynamic ecosystem of Vietnam Ho Chi Minh City. The opportunity to contribute to this vital mission as an aspiring Biologist represents not only a professional milestone but also a deeply personal commitment to protecting Southeast Asia’s biological heritage.</w:t>
      </w:r>
    </w:p>
    <w:p>
      <w:pPr>
        <w:pStyle w:val="BodyText"/>
      </w:pPr>
      <w:r>
        <w:t xml:space="preserve">My academic journey has been meticulously designed to align with the conservation challenges facing urban and natural ecosystems in Vietnam Ho Chi Minh City. During my undergraduate studies, I completed advanced coursework in tropical ecology, microbial genetics, and environmental toxicology, culminating in a senior research project focused on</w:t>
      </w:r>
      <w:r>
        <w:t xml:space="preserve"> </w:t>
      </w:r>
      <w:r>
        <w:rPr>
          <w:iCs/>
          <w:i/>
        </w:rPr>
        <w:t xml:space="preserve">microplastic accumulation patterns in the Saigon River Delta</w:t>
      </w:r>
      <w:r>
        <w:t xml:space="preserve">. This fieldwork required meticulous sample collection across 12 riverine sites spanning from the city’s industrial zones to the outskirts of Cát Bà National Park—a microcosm of Vietnam Ho Chi Minh City’s environmental complexities. My findings, presented at the 2023 Southeast Asian Environmental Science Symposium in Hanoi, revealed significant correlations between urban runoff and declining macroinvertebrate biodiversity, directly informing local waste management strategies I proposed to the Ho Chi Minh City Department of Natural Resources and Environment.</w:t>
      </w:r>
    </w:p>
    <w:p>
      <w:pPr>
        <w:pStyle w:val="BodyText"/>
      </w:pPr>
      <w:r>
        <w:t xml:space="preserve">What truly distinguishes my approach as a future Biologist is my hands-on adaptability within Vietnam’s unique ecological and cultural context. While studying abroad in Hanoi, I volunteered with the Mekong Delta Conservation Initiative, where I assisted in training local community members to monitor amphibian populations using citizen science protocols. This experience taught me that effective biological conservation requires culturally sensitive engagement—a lesson I have applied consistently while collaborating with Vietnamese field teams. For instance, when conducting a recent survey on endangered Siamese Crocodile habitats near the Cuu Long Delta, I learned to incorporate traditional ecological knowledge from local fishing communities into our data collection framework, significantly improving habitat mapping accuracy by 37% compared to conventional methods.</w:t>
      </w:r>
    </w:p>
    <w:p>
      <w:pPr>
        <w:pStyle w:val="BodyText"/>
      </w:pPr>
      <w:r>
        <w:t xml:space="preserve">I understand that Vietnam Ho Chi Minh City operates at the epicenter of rapid urbanization and environmental transformation. Your organization’s recent project on</w:t>
      </w:r>
      <w:r>
        <w:t xml:space="preserve"> </w:t>
      </w:r>
      <w:r>
        <w:rPr>
          <w:iCs/>
          <w:i/>
        </w:rPr>
        <w:t xml:space="preserve">urban green corridor development for native butterfly species</w:t>
      </w:r>
      <w:r>
        <w:t xml:space="preserve"> </w:t>
      </w:r>
      <w:r>
        <w:t xml:space="preserve">particularly resonates with me, as it mirrors my thesis work on integrating biodiversity into metropolitan planning. I am eager to apply my expertise in GIS mapping (certified through ESRI’s ArcGIS Pro program) and environmental DNA analysis to support such initiatives. During a summer research stint at the Can Gio Mangrove Biosphere Reserve, I utilized eDNA techniques to detect rare fish species in degraded wetlands—skills directly transferable to your ongoing mangrove restoration efforts along the Saigon River.</w:t>
      </w:r>
    </w:p>
    <w:p>
      <w:pPr>
        <w:pStyle w:val="BodyText"/>
      </w:pPr>
      <w:r>
        <w:t xml:space="preserve">My technical proficiency extends beyond fieldwork to laboratory applications critical for modern biological research. I am proficient in PCR amplification, gel electrophoresis, and bioinformatics tools like BLASTn and QIIME2 for microbial community analysis. At [Your University], I maintained a 3.8 GPA while serving as lab coordinator for the Tropical Microbiology Research Group, managing $15K in equipment funding and mentoring 7 undergraduate researchers in standardized protocols. These experiences honed my ability to work efficiently under pressure—a necessity when conducting field surveys during Vietnam’s monsoon season or processing samples amid tight project timelines.</w:t>
      </w:r>
    </w:p>
    <w:p>
      <w:pPr>
        <w:pStyle w:val="BodyText"/>
      </w:pPr>
      <w:r>
        <w:t xml:space="preserve">What excites me most about contributing to your team in Vietnam Ho Chi Minh City is the opportunity to bridge scientific rigor with actionable community impact. I have followed your organization’s partnership with the University of Science, Ho Chi Minh City, which develops school-based biodiversity education programs for 50+ primary schools across the metropolitan area. I would be honored to support this initiative by designing age-appropriate curriculum materials on local species conservation—a passion cultivated through my own volunteer work teaching environmental science at a HCMC community center during the 2022-2023 academic year.</w:t>
      </w:r>
    </w:p>
    <w:p>
      <w:pPr>
        <w:pStyle w:val="BodyText"/>
      </w:pPr>
      <w:r>
        <w:t xml:space="preserve">My fluency in English (IELTS 7.5) and conversational Vietnamese (HSK Level 3) allows me to collaborate seamlessly with international teams and local stakeholders. I have also completed a two-week cultural immersion program in southern Vietnam through the Fulbright University Vietnam’s Leadership Academy, where I participated in workshops on sustainable agriculture practices within Mekong Delta villages—a testament to my commitment to understanding the human dimensions of ecological conservation.</w:t>
      </w:r>
    </w:p>
    <w:p>
      <w:pPr>
        <w:pStyle w:val="BodyText"/>
      </w:pPr>
      <w:r>
        <w:t xml:space="preserve">As a future Biologist committed to ethical science, I am deeply aware that our work in Vietnam Ho Chi Minh City carries profound responsibility. The loss of even one endemic species in our region diminishes global biodiversity irrevocably. I am not merely seeking an internship; I seek a partnership to advance solutions for the very ecosystems we study—from the city’s rooftop gardens to the mangroves of Vung Tau Province. Your organization’s reputation for turning research into tangible community benefits makes it the ideal environment to launch my career as a responsible and innovative scientist.</w:t>
      </w:r>
    </w:p>
    <w:p>
      <w:pPr>
        <w:pStyle w:val="BodyText"/>
      </w:pPr>
      <w:r>
        <w:t xml:space="preserve">Thank you for considering my Internship Application Letter. I am eager to discuss how my skills in field ecology, molecular analysis, and cross-cultural collaboration can support your mission. I have attached my resume detailing additional projects, including a publication on *Urban Heat Island Effects on Avian Biodiversity in Ho Chi Minh City* (under review with the Journal of Southeast Asian Ecology). I welcome the opportunity to schedule an interview at your earliest convenience and will follow up next week.</w:t>
      </w:r>
    </w:p>
    <w:p>
      <w:pPr>
        <w:pStyle w:val="BodyText"/>
      </w:pPr>
      <w:r>
        <w:t xml:space="preserve">Sincerely,</w:t>
      </w:r>
    </w:p>
    <w:p>
      <w:pPr>
        <w:pStyle w:val="BodyText"/>
      </w:pPr>
      <w:r>
        <w:t xml:space="preserve">[Your Full Name]</w:t>
      </w:r>
    </w:p>
    <w:bookmarkStart w:id="20" w:name="X232da0101220d1df50bcdb64e1dc4b311ba5937"/>
    <w:p>
      <w:pPr>
        <w:pStyle w:val="Heading3"/>
      </w:pPr>
      <w:r>
        <w:t xml:space="preserve">Key Integration Points for Requested Terms</w:t>
      </w:r>
    </w:p>
    <w:p>
      <w:pPr>
        <w:numPr>
          <w:ilvl w:val="0"/>
          <w:numId w:val="1001"/>
        </w:numPr>
        <w:pStyle w:val="Compact"/>
      </w:pPr>
      <w:r>
        <w:t xml:space="preserve">• "Internship Application Letter" used as the document title and explicitly referenced in content</w:t>
      </w:r>
    </w:p>
    <w:p>
      <w:pPr>
        <w:numPr>
          <w:ilvl w:val="0"/>
          <w:numId w:val="1001"/>
        </w:numPr>
        <w:pStyle w:val="Compact"/>
      </w:pPr>
      <w:r>
        <w:t xml:space="preserve">• "Biologist" consistently integrated into professional context (e.g., "future Biologist," "aspiring Biologist")</w:t>
      </w:r>
    </w:p>
    <w:p>
      <w:pPr>
        <w:numPr>
          <w:ilvl w:val="0"/>
          <w:numId w:val="1001"/>
        </w:numPr>
        <w:pStyle w:val="Compact"/>
      </w:pPr>
      <w:r>
        <w:t xml:space="preserve">• "Vietnam Ho Chi Minh City" specified 14 times with location-specific examples (Saigon River, Cuu Long Delta, Can Gio Mangrove)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Vietnam Ho Chi Minh City</dc:title>
  <dc:creator/>
  <cp:keywords/>
  <dcterms:created xsi:type="dcterms:W3CDTF">2026-07-23T23:19:17Z</dcterms:created>
  <dcterms:modified xsi:type="dcterms:W3CDTF">2026-07-23T23:19:17Z</dcterms:modified>
</cp:coreProperties>
</file>

<file path=docProps/custom.xml><?xml version="1.0" encoding="utf-8"?>
<Properties xmlns="http://schemas.openxmlformats.org/officeDocument/2006/custom-properties" xmlns:vt="http://schemas.openxmlformats.org/officeDocument/2006/docPropsVTypes"/>
</file>