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(Kyoto)</w:t>
      </w:r>
    </w:p>
    <w:bookmarkStart w:id="22"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Recruitment Team</w:t>
      </w:r>
      <w:r>
        <w:br/>
      </w:r>
      <w:r>
        <w:t xml:space="preserve">Advanced Medical Technology Institute</w:t>
      </w:r>
      <w:r>
        <w:br/>
      </w:r>
      <w:r>
        <w:t xml:space="preserve">Kyoto, Japan</w:t>
      </w:r>
    </w:p>
    <w:bookmarkStart w:id="21" w:name="Xa881be87d81e257a1213acb30a8f9c8e9c9de88"/>
    <w:p>
      <w:pPr>
        <w:pStyle w:val="Heading2"/>
      </w:pPr>
      <w:r>
        <w:t xml:space="preserve">Subject: Application for Biomedical Engineer Internship at Advanced Medical Technology Institute, Kyoto</w:t>
      </w:r>
    </w:p>
    <w:p>
      <w:pPr>
        <w:pStyle w:val="FirstParagraph"/>
      </w:pPr>
      <w:r>
        <w:t xml:space="preserve">Dear Hiring Manager,</w:t>
      </w:r>
    </w:p>
    <w:p>
      <w:pPr>
        <w:pStyle w:val="BodyText"/>
      </w:pPr>
      <w:r>
        <w:t xml:space="preserve">It is with profound enthusiasm and meticulous preparation that I submit my application for the Biomedical Engineer Internship position at your esteemed institution in Kyoto. As a final-year undergraduate student in Biomedical Engineering from Seoul National University, I have dedicated my academic journey to mastering the intersection of medical science and technological innovation—principles that resonate deeply with Kyoto’s legacy as a hub for precision engineering and healthcare advancement. My aspiration to contribute to Japan's cutting-edge medical technology ecosystem, particularly within Kyoto’s unique cultural and scientific landscape, compels me to seek this invaluable opportunity.</w:t>
      </w:r>
    </w:p>
    <w:p>
      <w:pPr>
        <w:pStyle w:val="BodyText"/>
      </w:pPr>
      <w:r>
        <w:t xml:space="preserve">Throughout my academic career, I have immersed myself in coursework and laboratory research directly relevant to the Biomedical Engineering discipline. My curriculum included advanced courses such as "Biomaterials for Medical Devices," "Medical Imaging Systems," and "Biomechanics of Human Movement," where I consistently ranked among the top 5% of my cohort. In my capstone project, I collaborated with a team to design a low-cost, portable ECG monitoring system for rural healthcare settings—integrating signal processing algorithms with user-centered design principles. This experience not only honed my technical skills in CAD (SolidWorks), MATLAB simulation, and ISO 13485 regulatory standards but also reinforced my commitment to developing solutions that prioritize patient safety and accessibility—values central to Japanese medical engineering ethics.</w:t>
      </w:r>
    </w:p>
    <w:p>
      <w:pPr>
        <w:pStyle w:val="BodyText"/>
      </w:pPr>
      <w:r>
        <w:t xml:space="preserve">What distinguishes this opportunity is its location: Kyoto, Japan. I have long admired how Kyoto uniquely blends ancient tradition with technological excellence—a harmony that defines its approach to healthcare innovation. From the precision manufacturing heritage of companies like Terumo and Olympus (with headquarters in Tokyo but significant R&amp;D facilities in Kyoto) to the world-class medical research at Kyoto University’s Biomedical Engineering Division, the city represents a living laboratory for biomedical advancement. I am particularly inspired by Kyoto’s initiatives addressing Japan’s aging population through AI-driven diagnostic tools and minimally invasive surgical robotics—areas where I aim to contribute during my internship. Unlike generic internships in urban centers, this placement in Kyoto offers me the chance to learn within a community that values both technical mastery and cultural sensitivity—a philosophy I have actively prepared for.</w:t>
      </w:r>
    </w:p>
    <w:p>
      <w:pPr>
        <w:pStyle w:val="BodyText"/>
      </w:pPr>
      <w:r>
        <w:t xml:space="preserve">My preparation extends beyond academics to cross-cultural readiness. For six months, I have engaged in intensive Japanese language training (N4-level proficiency) through Kyoto University’s online exchange program, focusing on medical terminology and workplace etiquette. I understand that in Japan, engineering success hinges not only on technical skill but also on respect for hierarchy (*senpai-kohai* relationships), meticulous documentation (*hatsubai*), and consensus-driven collaboration (*nemawashi*). During my volunteer work at a Seoul hospital’s technology department, I practiced these principles by shadowing staff to understand workflow integration before proposing minor improvements to patient data systems. I have also studied Japanese business customs—such as the importance of *meishi* (business cards) and bowing protocols—to ensure seamless cultural integration from day one.</w:t>
      </w:r>
    </w:p>
    <w:p>
      <w:pPr>
        <w:pStyle w:val="BodyText"/>
      </w:pPr>
      <w:r>
        <w:t xml:space="preserve">Furthermore, I align with Kyoto’s commitment to sustainable healthcare innovation. As a student leader in our university’s Green Tech Club, I initiated a project developing biodegradable sutures using plant-based polymers—a concept gaining traction in Japanese medical manufacturing for reducing environmental impact. This experience taught me to balance technical feasibility with ecological responsibility, mirroring Japan’s *kankyō* (environmental) standards. I am eager to apply this mindset at your institute, where Kyoto-based firms like Otsuka Pharmaceutical and Daiichi Sankyo prioritize eco-conscious R&amp;D in medical devices.</w:t>
      </w:r>
    </w:p>
    <w:p>
      <w:pPr>
        <w:pStyle w:val="BodyText"/>
      </w:pPr>
      <w:r>
        <w:t xml:space="preserve">The Biomedical Engineer Internship at your Kyoto facility represents more than a professional milestone; it is a pivotal step toward my long-term vision of becoming an engineer who bridges Eastern and Western medical technology paradigms. Japan’s leadership in fields like regenerative medicine (evident in Kyoto’s National Institute for Advanced Industrial Science and Technology) and telehealth infrastructure offers an unparalleled learning environment. I am particularly keen to contribute to your team’s work on wearable health sensors—a domain where Kyoto’s expertise in sensor miniaturization could transform global patient monitoring.</w:t>
      </w:r>
    </w:p>
    <w:p>
      <w:pPr>
        <w:pStyle w:val="BodyText"/>
      </w:pPr>
      <w:r>
        <w:t xml:space="preserve">My technical toolkit includes proficiency in medical imaging software (DICOM, PACS), finite element analysis (ANSYS), and experience with FDA/CE regulatory pathways. I have also completed a remote shadowing program with a Kyoto-based surgical robotics startup through the Japan Exchange and Teaching Programme (JET), where I observed their collaborative design process for endoscopic tools. This exposure solidified my understanding of how Japanese engineering culture emphasizes *kaizen* (continuous improvement) in every phase of development—something I am eager to embody during my internship.</w:t>
      </w:r>
    </w:p>
    <w:p>
      <w:pPr>
        <w:pStyle w:val="BodyText"/>
      </w:pPr>
      <w:r>
        <w:t xml:space="preserve">As a candidate, I offer not only technical aptitude but also the humility to learn from Kyoto’s renowned engineers. I recognize that true innovation in biomedical technology emerges from listening first—to patients, clinicians, and cultural context. My academic achievements (GPA: 3.8/4.0), hands-on projects, and proactive cultural preparation have positioned me to immediately contribute while absorbing the wisdom of your team. I am confident that this internship will catalyze my growth into a globally minded Biomedical Engineer—one who honors Japan’s traditions of *wa* (harmony) and *shokunin kishitsu* (craftsman spirit) in healthcare solutions.</w:t>
      </w:r>
    </w:p>
    <w:p>
      <w:pPr>
        <w:pStyle w:val="BodyText"/>
      </w:pPr>
      <w:r>
        <w:t xml:space="preserve">I have attached my resume, academic transcripts, and a portfolio of engineering projects for your review. I welcome the opportunity to discuss how my skills align with your team’s objectives during an interview at your convenience. Thank you for considering this Internship Application Letter from an aspiring Biomedical Engineer eager to serve Kyoto’s mission of compassionate technological progress.</w:t>
      </w:r>
    </w:p>
    <w:p>
      <w:pPr>
        <w:pStyle w:val="BodyText"/>
      </w:pPr>
      <w:r>
        <w:t xml:space="preserve">Sincerely,</w:t>
      </w:r>
    </w:p>
    <w:bookmarkStart w:id="20" w:name="min-young-kim"/>
    <w:p>
      <w:pPr>
        <w:pStyle w:val="Heading3"/>
      </w:pPr>
      <w:r>
        <w:t xml:space="preserve">Min-Young Kim</w:t>
      </w:r>
    </w:p>
    <w:p>
      <w:pPr>
        <w:pStyle w:val="FirstParagraph"/>
      </w:pPr>
      <w:r>
        <w:t xml:space="preserve">Biomedical Engineering Student</w:t>
      </w:r>
      <w:r>
        <w:br/>
      </w:r>
      <w:r>
        <w:t xml:space="preserve">Seoul National University, Seoul, South Korea</w:t>
      </w:r>
      <w:r>
        <w:br/>
      </w:r>
      <w:r>
        <w:t xml:space="preserve">Email: minyoung.kim@snu.ac.kr | Phone: +82 10-1234-5678</w:t>
      </w:r>
    </w:p>
    <w:bookmarkEnd w:id="20"/>
    <w:p>
      <w:pPr>
        <w:pStyle w:val="BodyText"/>
      </w:pPr>
      <w:r>
        <w:t xml:space="preserve">This Internship Application Letter details my qualifications for a Biomedical Engineer role in Kyoto, Japan. It integrates academic expertise, cultural preparation, and specific references to Kyoto’s medical technology ecosystem to demonstrate alignment with your institution's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(Kyoto)</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