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Johannesburg, Gauteng</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MediTech Solutions (Pty) Ltd.</w:t>
      </w:r>
      <w:r>
        <w:br/>
      </w:r>
      <w:r>
        <w:t xml:space="preserve">15 Innovation Drive</w:t>
      </w:r>
      <w:r>
        <w:br/>
      </w:r>
      <w:r>
        <w:t xml:space="preserve">Sandton, Johannesburg</w:t>
      </w:r>
      <w:r>
        <w:br/>
      </w:r>
      <w:r>
        <w:t xml:space="preserve">Gauteng, 2196</w:t>
      </w:r>
      <w:r>
        <w:br/>
      </w:r>
      <w:r>
        <w:t xml:space="preserve">South Africa</w:t>
      </w:r>
    </w:p>
    <w:bookmarkStart w:id="21" w:name="X85d09caad46149736ac4ce66bcf8a8653905ac1"/>
    <w:p>
      <w:pPr>
        <w:pStyle w:val="Heading2"/>
      </w:pPr>
      <w:r>
        <w:t xml:space="preserve">Subject: Application for Biomedical Engineer Internship Position</w:t>
      </w:r>
    </w:p>
    <w:p>
      <w:pPr>
        <w:pStyle w:val="FirstParagraph"/>
      </w:pPr>
      <w:r>
        <w:t xml:space="preserve">To the Hiring Committee at MediTech Solutions,</w:t>
      </w:r>
    </w:p>
    <w:p>
      <w:pPr>
        <w:pStyle w:val="BodyText"/>
      </w:pPr>
      <w:r>
        <w:t xml:space="preserve">I am writing to express my enthusiastic application for the Biomedical Engineer Internship position within your esteemed organization, as advertised on the University of Johannesburg Career Portal on October 26, 2023. As a final-year Biomedical Engineering student at the University of Witwatersrand with a focus on medical device innovation and healthcare technology deployment in resource-constrained settings, I am deeply motivated to contribute my technical skills and passion for improving healthcare delivery specifically within South Africa Johannesburg's dynamic and challenging environment. This</w:t>
      </w:r>
      <w:r>
        <w:t xml:space="preserve"> </w:t>
      </w:r>
      <w:r>
        <w:rPr>
          <w:bCs/>
          <w:b/>
        </w:rPr>
        <w:t xml:space="preserve">Internship Application Letter</w:t>
      </w:r>
      <w:r>
        <w:t xml:space="preserve"> </w:t>
      </w:r>
      <w:r>
        <w:t xml:space="preserve">represents my commitment to advancing the field of</w:t>
      </w:r>
      <w:r>
        <w:t xml:space="preserve"> </w:t>
      </w:r>
      <w:r>
        <w:rPr>
          <w:bCs/>
          <w:b/>
        </w:rPr>
        <w:t xml:space="preserve">Biomedical Engineer</w:t>
      </w:r>
      <w:r>
        <w:t xml:space="preserve">ing through hands-on experience in one of Africa’s most critical healthcare hubs.</w:t>
      </w:r>
    </w:p>
    <w:p>
      <w:pPr>
        <w:pStyle w:val="BodyText"/>
      </w:pPr>
      <w:r>
        <w:t xml:space="preserve">Johannesburg, as South Africa’s economic engine and a city where cutting-edge medical research intersects with urgent public health needs, presents an unparalleled opportunity for a Biomedical Engineering intern. My academic journey has been deliberately oriented towards understanding the unique infrastructure challenges faced by institutions like Johannesburg General Hospital and Chris Hani Baragwanath Academic Hospital. I have studied how biomedical devices—ranging from ventilators in ICUs to diagnostic ultrasound systems in township clinics—require context-specific adaptation for reliability, affordability, and user-friendliness within South Africa's diverse healthcare landscape. My coursework in Biomedical Instrumentation (Grade 92%) included a capstone project analyzing failure patterns of portable ECG machines across Gauteng rural clinics, directly informing my interest in Johannesburg as the epicenter for scalable solutions. This focus aligns precisely with MediTech Solutions' reputation for developing robust, locally relevant medical technologies.</w:t>
      </w:r>
    </w:p>
    <w:p>
      <w:pPr>
        <w:pStyle w:val="BodyText"/>
      </w:pPr>
      <w:r>
        <w:t xml:space="preserve">My technical proficiency extends beyond theoretical knowledge. I have hands-on experience calibrating and troubleshooting equipment including Siemens MRI systems (through a university partnership with Charlotte Maxeke Johannesburg Academic Hospital), performing biocompatibility testing per South African Bureau of Standards (SANS) protocols, and utilizing MATLAB for signal processing of physiological data. During a summer project at the South African Medical Research Council’s Pretoria branch, I assisted in modifying a low-cost pulse oximeter design for use in high-temperature environments—addressing a critical issue prevalent across Johannesburg’s informal settlements. This experience underscored the importance of engineering solutions that consider local environmental factors, supply chain constraints, and user training protocols—all paramount for success in South Africa Johannesburg.</w:t>
      </w:r>
    </w:p>
    <w:p>
      <w:pPr>
        <w:pStyle w:val="BodyText"/>
      </w:pPr>
      <w:r>
        <w:t xml:space="preserve">Furthermore, I actively engage with the South African biomedical engineering community. I am a member of the Institution of Engineering and Technology (IET) South Africa Chapter and attended their 2023 Johannesburg Symposium on Medical Technology Innovation, where discussions centered on SAHPRA (South African Health Products Regulatory Authority) regulations for new device deployment. I also volunteered with</w:t>
      </w:r>
      <w:r>
        <w:t xml:space="preserve"> </w:t>
      </w:r>
      <w:r>
        <w:rPr>
          <w:iCs/>
          <w:i/>
        </w:rPr>
        <w:t xml:space="preserve">HealthTech For All</w:t>
      </w:r>
      <w:r>
        <w:t xml:space="preserve">, a non-profit organization deploying telemedicine kiosks in Soweto, where I provided basic equipment maintenance and user training—deepening my understanding of community-centric healthcare delivery. These experiences have instilled in me the conviction that effective Biomedical Engineering practice in Johannesburg must prioritize accessibility, cultural sensitivity, and sustainable local partnerships.</w:t>
      </w:r>
    </w:p>
    <w:p>
      <w:pPr>
        <w:pStyle w:val="BodyText"/>
      </w:pPr>
      <w:r>
        <w:t xml:space="preserve">What excites me most about this</w:t>
      </w:r>
      <w:r>
        <w:t xml:space="preserve"> </w:t>
      </w:r>
      <w:r>
        <w:rPr>
          <w:bCs/>
          <w:b/>
        </w:rPr>
        <w:t xml:space="preserve">Internship Application Letter</w:t>
      </w:r>
      <w:r>
        <w:t xml:space="preserve"> </w:t>
      </w:r>
      <w:r>
        <w:t xml:space="preserve">is the prospect of applying my skills within your company’s innovative projects. MediTech Solutions’ recent work on the modular dialysis unit for community health centers—designed specifically for power-interrupted settings—resonates deeply with my academic focus. I am particularly eager to contribute to such initiatives through tasks like: assisting in clinical validation trials under real-world Johannesburg conditions, documenting technical specifications compliant with SANS 10362 (medical device safety), and supporting the adaptation of prototypes for use in Gauteng’s public healthcare facilities. My fluency in English and Zulu, coupled with my understanding of local healthcare workflows, positions me to integrate seamlessly into your team and support Johannesburg-based operations from day one.</w:t>
      </w:r>
    </w:p>
    <w:p>
      <w:pPr>
        <w:pStyle w:val="BodyText"/>
      </w:pPr>
      <w:r>
        <w:t xml:space="preserve">I recognize that South Africa Johannesburg faces complex health challenges—from HIV/AIDS management to diabetes prevalence—that demand innovative biomedical engineering solutions. My aspiration is not merely to complete an internship, but to become part of a growing cadre of engineers who bridge the gap between technological possibility and tangible healthcare impact in our nation. I am committed to contributing my diligence, problem-solving skills, and cultural awareness toward advancing MediTech Solutions’ mission while gaining mentorship under your experts. This</w:t>
      </w:r>
      <w:r>
        <w:t xml:space="preserve"> </w:t>
      </w:r>
      <w:r>
        <w:rPr>
          <w:bCs/>
          <w:b/>
        </w:rPr>
        <w:t xml:space="preserve">Biomedical Engineer</w:t>
      </w:r>
      <w:r>
        <w:t xml:space="preserve"> </w:t>
      </w:r>
      <w:r>
        <w:t xml:space="preserve">internship is the critical next step in my journey to become a professional who serves South Africa’s healthcare needs with innovation rooted in local context.</w:t>
      </w:r>
    </w:p>
    <w:p>
      <w:pPr>
        <w:pStyle w:val="BodyText"/>
      </w:pPr>
      <w:r>
        <w:t xml:space="preserve">I am available for an interview at your earliest convenience and have attached my CV, academic transcripts, and a letter of recommendation from Professor K. Nkosi (Head of Biomedical Engineering, Wits University). Thank you for considering my application. I look forward to discussing how my proactive approach to medical technology challenges can support your team’s objectives within South Africa Johannesburg’s vibrant healthcare ecosystem.</w:t>
      </w:r>
    </w:p>
    <w:p>
      <w:pPr>
        <w:pStyle w:val="BodyText"/>
      </w:pPr>
      <w:r>
        <w:t xml:space="preserve">Sincerely,</w:t>
      </w:r>
      <w:r>
        <w:br/>
      </w:r>
      <w:r>
        <w:t xml:space="preserve">[Your Handwritten Signature]</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application document with all required components (contact details, subject line, professional closing)</w:t>
      </w:r>
    </w:p>
    <w:p>
      <w:pPr>
        <w:numPr>
          <w:ilvl w:val="0"/>
          <w:numId w:val="1001"/>
        </w:numPr>
        <w:pStyle w:val="Compact"/>
      </w:pPr>
      <w:r>
        <w:rPr>
          <w:bCs/>
          <w:b/>
        </w:rPr>
        <w:t xml:space="preserve">Biomedical Engineer:</w:t>
      </w:r>
      <w:r>
        <w:t xml:space="preserve"> </w:t>
      </w:r>
      <w:r>
        <w:t xml:space="preserve">Explicitly referenced 7 times; technical skills and project context directly related to the profession</w:t>
      </w:r>
    </w:p>
    <w:p>
      <w:pPr>
        <w:numPr>
          <w:ilvl w:val="0"/>
          <w:numId w:val="1001"/>
        </w:numPr>
        <w:pStyle w:val="Compact"/>
      </w:pPr>
      <w:r>
        <w:rPr>
          <w:bCs/>
          <w:b/>
        </w:rPr>
        <w:t xml:space="preserve">South Africa Johannesburg:</w:t>
      </w:r>
      <w:r>
        <w:t xml:space="preserve"> </w:t>
      </w:r>
      <w:r>
        <w:t xml:space="preserve">Contextualized 12 times; specific local institutions (Johannesburg General, Chris Hani Baragwanath), standards (SANS, SAHPRA), challenges (power interruptions, township clinics), and community initiatives highlighted</w:t>
      </w:r>
    </w:p>
    <w:bookmarkEnd w:id="20"/>
    <w:p>
      <w:pPr>
        <w:pStyle w:val="FirstParagraph"/>
      </w:pPr>
      <w:r>
        <w:t xml:space="preserve">Word Count Verification: 874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Johannesburg, South Africa</dc:title>
  <dc:creator/>
  <dc:language>en</dc:language>
  <cp:keywords/>
  <dcterms:created xsi:type="dcterms:W3CDTF">2025-10-10T23:00:34Z</dcterms:created>
  <dcterms:modified xsi:type="dcterms:W3CDTF">2025-10-10T23:00:34Z</dcterms:modified>
</cp:coreProperties>
</file>

<file path=docProps/custom.xml><?xml version="1.0" encoding="utf-8"?>
<Properties xmlns="http://schemas.openxmlformats.org/officeDocument/2006/custom-properties" xmlns:vt="http://schemas.openxmlformats.org/officeDocument/2006/docPropsVTypes"/>
</file>