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Elena García Martínez</w:t>
      </w:r>
    </w:p>
    <w:p>
      <w:pPr>
        <w:pStyle w:val="BodyText"/>
      </w:pPr>
      <w:r>
        <w:t xml:space="preserve">Calle de la Investigación, 89</w:t>
      </w:r>
    </w:p>
    <w:p>
      <w:pPr>
        <w:pStyle w:val="BodyText"/>
      </w:pPr>
      <w:r>
        <w:t xml:space="preserve">46001 Valencia, Spain</w:t>
      </w:r>
    </w:p>
    <w:p>
      <w:pPr>
        <w:pStyle w:val="BodyText"/>
      </w:pPr>
      <w:r>
        <w:t xml:space="preserve">Email: elena.garcia@universidadvalencia.es</w:t>
      </w:r>
    </w:p>
    <w:p>
      <w:pPr>
        <w:pStyle w:val="BodyText"/>
      </w:pPr>
      <w:r>
        <w:t xml:space="preserve">Phone: +34 652 876 123</w:t>
      </w:r>
    </w:p>
    <w:p>
      <w:pPr>
        <w:pStyle w:val="BodyText"/>
      </w:pPr>
      <w:r>
        <w:t xml:space="preserve">Date: October 26, 2023</w:t>
      </w:r>
    </w:p>
    <w:p>
      <w:pPr>
        <w:pStyle w:val="BodyText"/>
      </w:pPr>
      <w:r>
        <w:rPr>
          <w:bCs/>
          <w:b/>
        </w:rPr>
        <w:t xml:space="preserve">Dear Hiring Manager,</w:t>
      </w:r>
    </w:p>
    <w:p>
      <w:pPr>
        <w:pStyle w:val="BodyText"/>
      </w:pPr>
      <w:r>
        <w:t xml:space="preserve">I am writing to express my enthusiastic application for the Biomedical Engineer Intern position at your esteemed institution in Spain Valencia, as advertised on the University of Valencia Career Portal. As a final-year Biomedical Engineering student with a profound commitment to advancing healthcare technology in Southern Europe, I am eager to contribute my academic expertise and passion for medical innovation within your innovative team. This</w:t>
      </w:r>
      <w:r>
        <w:t xml:space="preserve"> </w:t>
      </w:r>
      <w:r>
        <w:rPr>
          <w:iCs/>
          <w:i/>
        </w:rPr>
        <w:t xml:space="preserve">Internship Application Letter</w:t>
      </w:r>
      <w:r>
        <w:t xml:space="preserve"> </w:t>
      </w:r>
      <w:r>
        <w:t xml:space="preserve">represents not just a professional opportunity, but a meaningful step toward integrating my skills into Spain's rapidly evolving biomedical landscape.</w:t>
      </w:r>
    </w:p>
    <w:p>
      <w:pPr>
        <w:pStyle w:val="BodyText"/>
      </w:pPr>
      <w:r>
        <w:t xml:space="preserve">The decision to pursue this internship in Valencia stems from my deep admiration for the city's unique convergence of medical tradition and cutting-edge technological development. Valencia has long been a hub for healthcare excellence in Spain, home to institutions like the Hospital Universitario Dr. Peset and the CIBER de Bioingeniería, which consistently pioneer solutions for cardiovascular diagnostics and regenerative medicine. My academic journey at the University of Valencia's School of Engineering has immersed me in this environment—taking courses on biomaterials characterization alongside clinical engineering workshops held at La Fe Hospital. I am particularly inspired by your organization's recent work developing AI-driven diagnostic tools for early-stage diabetic retinopathy, a project that directly aligns with my thesis research on machine learning applications in ophthalmic imaging.</w:t>
      </w:r>
    </w:p>
    <w:p>
      <w:pPr>
        <w:pStyle w:val="BodyText"/>
      </w:pPr>
      <w:r>
        <w:t xml:space="preserve">My academic foundation provides robust technical preparation for this</w:t>
      </w:r>
      <w:r>
        <w:t xml:space="preserve"> </w:t>
      </w:r>
      <w:r>
        <w:rPr>
          <w:iCs/>
          <w:i/>
        </w:rPr>
        <w:t xml:space="preserve">Biomedical Engineer</w:t>
      </w:r>
      <w:r>
        <w:t xml:space="preserve"> </w:t>
      </w:r>
      <w:r>
        <w:t xml:space="preserve">internship. I have achieved a 92% GPA in specialized coursework including Biomechanics of Human Movement, Medical Device Regulation (with emphasis on MDR 2017/745), and Advanced Signal Processing for Biomedical Sensors. Crucially, my hands-on experience includes: (1) Developing a low-cost ECG monitoring prototype using Raspberry Pi and open-source software at the Valencia Biofabrication Lab, (2) Assisting in ISO 13485 compliance documentation for a student-designed orthopedic implant trial at Hospital Clínico Universitario, and (3) Analyzing clinical data for a regional study on wearable glucose sensors under Professor Dr. Alba Mora's supervision. These experiences have honed my proficiency in SolidWorks, MATLAB Simulink, ANSYS Fluent simulations, and laboratory techniques including cell culture protocols and tissue engineering methods.</w:t>
      </w:r>
    </w:p>
    <w:p>
      <w:pPr>
        <w:pStyle w:val="BodyText"/>
      </w:pPr>
      <w:r>
        <w:t xml:space="preserve">What truly distinguishes my candidacy is my contextual understanding of Spain's healthcare ecosystem—particularly in Valencia. During a summer internship at Instituto de Investigación Sanitaria La Fe (INCLIVA), I observed firsthand how local regulatory frameworks impact medical device deployment. I documented the adaptation process for a Spanish-made pressure ulcer prevention system that required modification to meet both EU standards and regional hospital procurement protocols. This experience taught me that successful biomedical engineering requires not just technical skill, but cultural fluency in navigating Spain's dual public-private healthcare model. My Spanish is native, with professional proficiency in English and intermediate Catalan—allowing seamless communication with clinical staff at Valencia hospitals like Vithas Xanit International Hospital where I shadowed biomedical technicians during my last semester.</w:t>
      </w:r>
    </w:p>
    <w:p>
      <w:pPr>
        <w:pStyle w:val="BodyText"/>
      </w:pPr>
      <w:r>
        <w:t xml:space="preserve">I am particularly drawn to your organization's commitment to sustainable medical innovation, reflected in your recent publication on "Circular Economy Principles in Disposable Medical Device Design." As a volunteer at GreenValencia (a local NGO promoting eco-friendly healthcare), I led a student team developing reusable surgical drape prototypes using recycled PET textiles—reducing hospital waste by 17% during our trial. This initiative demonstrated my ability to bridge engineering rigor with environmental responsibility, values I recognize as central to your institution's mission. In Spain Valencia, where sustainability is increasingly embedded in healthcare policy (as seen in the Valencia Health Plan 2030), I am confident my perspective would add immediate value.</w:t>
      </w:r>
    </w:p>
    <w:p>
      <w:pPr>
        <w:pStyle w:val="BodyText"/>
      </w:pPr>
      <w:r>
        <w:t xml:space="preserve">My academic background also includes significant collaborative experience within Spain's biomedical community. As coordinator of the University of Valencia Biomedical Engineering Society, I organized a workshop on "Regulatory Pathways for MedTech Startups in Spain" featuring guest speakers from SEIEM (Spanish Association of Medical Device Manufacturers) and the Spanish Agency for Medicines and Health Products (AEMPS). This event attracted 120 attendees from five universities across the Valencian Community, fostering connections that will enable me to immediately engage with your network. I understand that successful integration into a Spanish workplace requires understanding both technical expectations and professional culture—something I've cultivated through my membership in the Colegio Oficial de Ingenieros Biomédicos de Valencia (COIBV), where I attended monthly networking sessions with industry leaders.</w:t>
      </w:r>
    </w:p>
    <w:p>
      <w:pPr>
        <w:pStyle w:val="BodyText"/>
      </w:pPr>
      <w:r>
        <w:t xml:space="preserve">Valencia's vibrant biomedical ecosystem offers an irreplaceable learning environment for my professional development. The proximity to research centers like the Centre for Biomedical Research (CIBER) and companies such as Biotronik Spain in Paterna provides unparalleled access to clinical environments where theoretical knowledge meets real-world challenges. I am especially eager to learn from your team's approach to translating academic research into commercially viable solutions—a critical skill for aspiring</w:t>
      </w:r>
      <w:r>
        <w:t xml:space="preserve"> </w:t>
      </w:r>
      <w:r>
        <w:rPr>
          <w:iCs/>
          <w:i/>
        </w:rPr>
        <w:t xml:space="preserve">Biomedical Engineer</w:t>
      </w:r>
      <w:r>
        <w:t xml:space="preserve">s in the Spanish market. My thesis, currently underway on "Predictive Maintenance Algorithms for MRI Systems in Public Hospitals," will directly benefit from exposure to your department's work with hospital equipment management systems.</w:t>
      </w:r>
    </w:p>
    <w:p>
      <w:pPr>
        <w:pStyle w:val="BodyText"/>
      </w:pPr>
      <w:r>
        <w:t xml:space="preserve">As a lifelong resident of Valencia who has witnessed our city's healthcare sector evolve through technological revolutions—from early telemedicine pilots to today's AI diagnostics—I understand the cultural context necessary to thrive here. My familiarity with Valencian rhythms, from morning coffee at Café del Centro to afternoon siestas that allow for thoughtful clinical discussions, ensures I can immediately contribute to your team dynamics without the adjustment period common for foreign interns. Moreover, my participation in Spain's "Ingeniería en Acción" initiative has given me firsthand experience presenting engineering solutions to diverse stakeholders—precisely the skill set required when collaborating with clinicians and administrators in Valencia's integrated care model.</w:t>
      </w:r>
    </w:p>
    <w:p>
      <w:pPr>
        <w:pStyle w:val="BodyText"/>
      </w:pPr>
      <w:r>
        <w:t xml:space="preserve">I am confident that my technical foundation, contextual understanding of Spain Valencia's healthcare environment, and proactive approach to sustainable innovation position me to make meaningful contributions from day one. I would welcome the opportunity to discuss how my skills in medical device development, regulatory compliance, and cross-functional collaboration align with your internship goals. Thank you for considering my application as part of this important</w:t>
      </w:r>
      <w:r>
        <w:t xml:space="preserve"> </w:t>
      </w:r>
      <w:r>
        <w:rPr>
          <w:iCs/>
          <w:i/>
        </w:rPr>
        <w:t xml:space="preserve">Internship Application Letter</w:t>
      </w:r>
      <w:r>
        <w:t xml:space="preserve">. I look forward to discussing how I can support your mission to transform healthcare through engineering excellence in Spain Valencia.</w:t>
      </w:r>
    </w:p>
    <w:p>
      <w:pPr>
        <w:pStyle w:val="BodyText"/>
      </w:pPr>
      <w:r>
        <w:t xml:space="preserve">Sincerely,</w:t>
      </w:r>
    </w:p>
    <w:p>
      <w:pPr>
        <w:pStyle w:val="BodyText"/>
      </w:pPr>
      <w:r>
        <w:t xml:space="preserve">Elena García Martínez</w:t>
      </w:r>
    </w:p>
    <w:p>
      <w:pPr>
        <w:pStyle w:val="BodyText"/>
      </w:pPr>
      <w:r>
        <w:t xml:space="preserve">Biomedical Engineering Student, University of Valencia</w:t>
      </w:r>
    </w:p>
    <w:p>
      <w:pPr>
        <w:pStyle w:val="BodyText"/>
      </w:pPr>
      <w:r>
        <w:rPr>
          <w:bCs/>
          <w:b/>
        </w:rPr>
        <w:t xml:space="preserve">Enclosures:</w:t>
      </w:r>
      <w:r>
        <w:t xml:space="preserve"> </w:t>
      </w:r>
      <w:r>
        <w:t xml:space="preserve">Curriculum Vitae, Academic Transcript, Letter of Recommendation from Dr. Alba Mora (Professor of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2026-04-30T01:24:34Z</dcterms:created>
  <dcterms:modified xsi:type="dcterms:W3CDTF">2026-04-30T01:24:34Z</dcterms:modified>
</cp:coreProperties>
</file>

<file path=docProps/custom.xml><?xml version="1.0" encoding="utf-8"?>
<Properties xmlns="http://schemas.openxmlformats.org/officeDocument/2006/custom-properties" xmlns:vt="http://schemas.openxmlformats.org/officeDocument/2006/docPropsVTypes"/>
</file>