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p>
      <w:pPr>
        <w:pStyle w:val="FirstParagraph"/>
      </w:pPr>
      <w:r>
        <w:t xml:space="preserve">Submitted for Consideration within the United Kingdom Birmingham Healthcare Ecosystem</w:t>
      </w:r>
    </w:p>
    <w:bookmarkEnd w:id="20"/>
    <w:bookmarkEnd w:id="21"/>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 [Current Date]</w:t>
      </w:r>
    </w:p>
    <w:p>
      <w:pPr>
        <w:pStyle w:val="BodyText"/>
      </w:pPr>
      <w:r>
        <w:t xml:space="preserve">[Hiring Manager Name or "Hiring Team"]</w:t>
      </w:r>
    </w:p>
    <w:p>
      <w:pPr>
        <w:pStyle w:val="BodyText"/>
      </w:pPr>
      <w:r>
        <w:t xml:space="preserve">[Company/Organization Name]</w:t>
      </w:r>
    </w:p>
    <w:p>
      <w:pPr>
        <w:pStyle w:val="BodyText"/>
      </w:pPr>
      <w:r>
        <w:t xml:space="preserve">[Company Address]</w:t>
      </w:r>
    </w:p>
    <w:p>
      <w:pPr>
        <w:pStyle w:val="BodyText"/>
      </w:pPr>
      <w:r>
        <w:t xml:space="preserve">Birmingham, B[Postcode]</w:t>
      </w:r>
    </w:p>
    <w:bookmarkStart w:id="22" w:name="X9d374ba3552f8748586b8b96d3b33b5020d492d"/>
    <w:p>
      <w:pPr>
        <w:pStyle w:val="Heading2"/>
      </w:pPr>
      <w:r>
        <w:t xml:space="preserve">Subject: Internship Application Letter for Biomedical Engineer Internship Opportunity in United Kingdom Birmingham</w:t>
      </w:r>
    </w:p>
    <w:bookmarkEnd w:id="22"/>
    <w:p>
      <w:pPr>
        <w:pStyle w:val="FirstParagraph"/>
      </w:pPr>
      <w:r>
        <w:t xml:space="preserve">Dear [Hiring Manager Name or "Hiring Committee"],</w:t>
      </w:r>
    </w:p>
    <w:p>
      <w:pPr>
        <w:pStyle w:val="BodyText"/>
      </w:pPr>
      <w:r>
        <w:t xml:space="preserve">I am writing to express my enthusiastic interest in the Biomedical Engineer Internship position within your esteemed organization, as advertised on [Platform where job was posted - e.g., NHS Jobs, LinkedIn, University Career Portal]. As a highly motivated and technically proficient final-year Biomedical Engineering student at the University of Birmingham with a deep commitment to advancing healthcare technology within the United Kingdom Birmingham community, I am confident that my academic foundation, practical skills, and passion for medical device innovation align perfectly with your team’s objectives. This Internship Application Letter serves as my formal submission for consideration in this pivotal role, where I aspire to contribute meaningfully to the evolving landscape of biomedical engineering in United Kingdom Birmingham.</w:t>
      </w:r>
    </w:p>
    <w:p>
      <w:pPr>
        <w:pStyle w:val="BodyText"/>
      </w:pPr>
      <w:r>
        <w:t xml:space="preserve">My academic journey has been meticulously structured around the core competencies required for a successful Biomedical Engineer, with a specific focus on applications relevant to the United Kingdom's National Health Service (NHS) and its infrastructure in Birmingham. At the University of Birmingham, I have excelled in courses such as Medical Device Design &amp; Regulation (achieving 92%), Biomaterials Science, and Biomechanics – all of which directly inform my approach to solving real-world clinical challenges. Crucially, my final year project centered on designing a low-cost assistive device for elderly patients with mobility impairments, developed in close consultation with clinicians at University Hospitals Birmingham NHS Foundation Trust. This project required rigorous adherence to UK-specific regulatory standards including ISO 13485 and the Medical Devices Regulations 2002, ensuring patient safety and clinical utility – skills I am eager to apply within your organization’s framework. The hands-on experience gained through this project, coupled with my understanding of Birmingham’s unique healthcare demands, underscores my readiness to contribute from day one.</w:t>
      </w:r>
    </w:p>
    <w:p>
      <w:pPr>
        <w:pStyle w:val="BodyText"/>
      </w:pPr>
      <w:r>
        <w:t xml:space="preserve">Beyond academic rigor, I have proactively sought opportunities to immerse myself in the United Kingdom Birmingham biomedical engineering ecosystem. I volunteered at the Centre for Human Brain Health at the University of Birmingham during summer 2023, supporting research on non-invasive neuroimaging techniques. This experience deepened my appreciation for collaborative innovation within the UK’s research-intensive environment and reinforced my desire to work within a city like Birmingham – a hub where world-class medical institutions (including Queen Elizabeth Hospital, City Hospital NHS Foundation Trust) actively partner with universities to translate engineering solutions into patient care. I am particularly inspired by Birmingham’s strategic focus on digital health transformation, as outlined in the Midlands Engine’s "Health Innovation Strategy," and I am keen to contribute my skills in CAD software (SolidWorks, AutoCAD), 3D printing, and data analysis (Python, MATLAB) to projects that address local priorities like reducing hospital readmission rates or improving diagnostic access across diverse Birmingham communities.</w:t>
      </w:r>
    </w:p>
    <w:p>
      <w:pPr>
        <w:pStyle w:val="BodyText"/>
      </w:pPr>
      <w:r>
        <w:t xml:space="preserve">My technical skillset is complemented by a strong understanding of the professional landscape for Biomedical Engineers in the United Kingdom. I have completed mandatory training modules aligned with the Health and Care Professions Council (HCPC) standards and am actively pursuing membership with the Institute of Physics and Engineering in Medicine (IPEM). I am fully conversant with UK clinical risk management frameworks, including failure mode effect analysis (FMEA), which I applied during my university project to preempt potential device failures. Furthermore, I have researched the specific requirements for biomedical professionals within Birmingham’s NHS trusts – understanding that successful integration requires not only technical excellence but also sensitivity to regional healthcare challenges such as aging populations and health disparities in inner-city areas. This contextual awareness is critical when developing solutions for the United Kingdom Birmingham population, where equitable access to advanced medical technology remains a key priority.</w:t>
      </w:r>
    </w:p>
    <w:p>
      <w:pPr>
        <w:pStyle w:val="BodyText"/>
      </w:pPr>
      <w:r>
        <w:t xml:space="preserve">What truly sets me apart is my proactive engagement with the Birmingham biomedical community. I regularly attend events hosted by the Midlands Branch of BIA (British Interdisciplinary Association) and have connected with professionals at BioMed Cities’ networking sessions in Centenary Square. These interactions have clarified my aspiration to build a career where I can bridge engineering innovation with tangible patient outcomes within United Kingdom Birmingham, rather than pursuing opportunities solely in London or overseas. The opportunity to contribute to your organization’s mission – whether through refining diagnostic equipment for Sandwell and West Birmingham Hospitals NHS Trust or developing rehabilitation technologies for local community centers – represents the ideal environment for me to grow as a Biomedical Engineer while making a measurable impact on the lives of Birmingham residents.</w:t>
      </w:r>
    </w:p>
    <w:p>
      <w:pPr>
        <w:pStyle w:val="BodyText"/>
      </w:pPr>
      <w:r>
        <w:t xml:space="preserve">I am deeply committed to understanding and respecting UK workplace culture, including its emphasis on collaborative teamwork, patient-centered design, and ethical engineering practices. I am fully eligible to work in the United Kingdom under my current visa status [or specify if applicable], with no restrictions on employment duration for this internship. I have researched your organization’s recent projects in medical imaging and wearable health monitors with great interest – particularly your collaboration with Aston University on AI-driven cardiac diagnostics – and am eager to contribute my analytical skills to similar initiatives within the United Kingdom Birmingham healthcare network.</w:t>
      </w:r>
    </w:p>
    <w:p>
      <w:pPr>
        <w:pStyle w:val="BodyText"/>
      </w:pPr>
      <w:r>
        <w:t xml:space="preserve">My academic record, hands-on project experience, local community engagement, and unwavering commitment to advancing healthcare technology through engineering make me an ideal candidate for this Biomedical Engineer internship. I am eager to bring my dedication to innovation and patient-focused problem-solving directly into your team’s workflow in United Kingdom Birmingham. Thank you for considering my Internship Application Letter and reviewing my qualifications. I welcome the opportunity to discuss how my skills can support your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exceeds 850 words, fully integrating all required elements:</w:t>
      </w:r>
    </w:p>
    <w:p>
      <w:pPr>
        <w:numPr>
          <w:ilvl w:val="0"/>
          <w:numId w:val="1001"/>
        </w:numPr>
        <w:pStyle w:val="Compact"/>
      </w:pPr>
      <w:r>
        <w:t xml:space="preserve">"Internship Application Letter" - Used explicitly in subject line and body</w:t>
      </w:r>
    </w:p>
    <w:p>
      <w:pPr>
        <w:numPr>
          <w:ilvl w:val="0"/>
          <w:numId w:val="1001"/>
        </w:numPr>
        <w:pStyle w:val="Compact"/>
      </w:pPr>
      <w:r>
        <w:t xml:space="preserve">"Biomedical Engineer" - Featured 12 times throughout the document</w:t>
      </w:r>
    </w:p>
    <w:p>
      <w:pPr>
        <w:numPr>
          <w:ilvl w:val="0"/>
          <w:numId w:val="1001"/>
        </w:numPr>
        <w:pStyle w:val="Compact"/>
      </w:pPr>
      <w:r>
        <w:t xml:space="preserve">"United Kingdom Birmingham" - Referenced 9 times with contextual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United Kingdom Birmingham</dc:title>
  <dc:creator/>
  <cp:keywords/>
  <dcterms:created xsi:type="dcterms:W3CDTF">2026-07-20T22:51:45Z</dcterms:created>
  <dcterms:modified xsi:type="dcterms:W3CDTF">2026-07-20T22:51:45Z</dcterms:modified>
</cp:coreProperties>
</file>

<file path=docProps/custom.xml><?xml version="1.0" encoding="utf-8"?>
<Properties xmlns="http://schemas.openxmlformats.org/officeDocument/2006/custom-properties" xmlns:vt="http://schemas.openxmlformats.org/officeDocument/2006/docPropsVTypes"/>
</file>