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1" w:name="Xbf6af483405bbf240cdf61829be40d9d65c581d"/>
    <w:p>
      <w:pPr>
        <w:pStyle w:val="Heading1"/>
      </w:pPr>
      <w:r>
        <w:t xml:space="preserve">Internship Application Letter for Business Consultant Position</w:t>
      </w:r>
    </w:p>
    <w:p>
      <w:pPr>
        <w:pStyle w:val="FirstParagraph"/>
      </w:pPr>
      <w:r>
        <w:rPr>
          <w:bCs/>
          <w:b/>
        </w:rPr>
        <w:t xml:space="preserve">Date:</w:t>
      </w:r>
      <w:r>
        <w:t xml:space="preserve"> </w:t>
      </w:r>
      <w:r>
        <w:t xml:space="preserve">October 26, 2023</w:t>
      </w:r>
    </w:p>
    <w:p>
      <w:pPr>
        <w:pStyle w:val="BodyText"/>
      </w:pPr>
      <w:r>
        <w:rPr>
          <w:bCs/>
          <w:b/>
        </w:rPr>
        <w:t xml:space="preserve">Recruitment Team</w:t>
      </w:r>
    </w:p>
    <w:p>
      <w:pPr>
        <w:pStyle w:val="BodyText"/>
      </w:pPr>
      <w:r>
        <w:rPr>
          <w:bCs/>
          <w:b/>
        </w:rPr>
        <w:t xml:space="preserve">Pinnacle Advisory Group</w:t>
      </w:r>
    </w:p>
    <w:p>
      <w:pPr>
        <w:pStyle w:val="BodyText"/>
      </w:pPr>
      <w:r>
        <w:t xml:space="preserve">Sydney, New South Wales 2000</w:t>
      </w:r>
    </w:p>
    <w:bookmarkStart w:id="20" w:name="dear-hiring-manager"/>
    <w:p>
      <w:pPr>
        <w:pStyle w:val="Heading2"/>
      </w:pPr>
      <w:r>
        <w:t xml:space="preserve">Dear Hiring Manager,</w:t>
      </w:r>
    </w:p>
    <w:p>
      <w:pPr>
        <w:pStyle w:val="FirstParagraph"/>
      </w:pPr>
      <w:r>
        <w:t xml:space="preserve">As a highly motivated business administration student at the University of Sydney with an unwavering passion for strategic problem-solving, I am excited to submit my</w:t>
      </w:r>
      <w:r>
        <w:t xml:space="preserve"> </w:t>
      </w:r>
      <w:r>
        <w:rPr>
          <w:iCs/>
          <w:i/>
        </w:rPr>
        <w:t xml:space="preserve">Internship Application Letter</w:t>
      </w:r>
      <w:r>
        <w:t xml:space="preserve"> </w:t>
      </w:r>
      <w:r>
        <w:t xml:space="preserve">for the Business Consultant Internship position within your esteemed firm. Having closely followed Pinnacle Advisory Group’s transformative work across diverse sectors in Australia Sydney, I am confident that this internship represents the ideal catalyst for my professional development in the dynamic consulting landscape of Australia's premier business hub.</w:t>
      </w:r>
    </w:p>
    <w:p>
      <w:pPr>
        <w:pStyle w:val="BodyText"/>
      </w:pPr>
      <w:r>
        <w:t xml:space="preserve">The decision to pursue a career as a Business Consultant is deeply rooted in my academic journey and personal conviction that strategic insights drive sustainable economic growth. My undergraduate studies in Business Analytics at the University of Sydney have equipped me with advanced analytical frameworks, including Porter’s Five Forces, SWOT analysis, and data-driven decision modeling. I particularly excelled in my capstone project analyzing supply chain inefficiencies for a local manufacturing SME – a project that earned recognition as "Outstanding Innovation" from the Sydney Business School faculty. This experience crystallized my understanding that effective consulting transcends theoretical models; it requires cultural intelligence, collaborative agility, and an acute awareness of regional business ecosystems like those thriving in Australia Sydney.</w:t>
      </w:r>
    </w:p>
    <w:p>
      <w:pPr>
        <w:pStyle w:val="BodyText"/>
      </w:pPr>
      <w:r>
        <w:t xml:space="preserve">What particularly excites me about this opportunity is Pinnacle Advisory Group’s commitment to embedding ethical innovation within your client engagements across New South Wales. I have studied how your recent work with the Sydney Chamber of Commerce on digital transformation initiatives has empowered 120+ local businesses to navigate post-pandemic market volatility. As an aspiring Business Consultant, I am drawn to this practical application of strategy that directly benefits Australia’s economic landscape. My volunteer role as a project coordinator for the University of Sydney’s Entrepreneurship Society – where I facilitated workshops for 85+ student startups on market-entry strategies – has further honed my ability to translate complex business concepts into actionable plans, a skill I am eager to contribute to your team in Australia Sydney.</w:t>
      </w:r>
    </w:p>
    <w:p>
      <w:pPr>
        <w:pStyle w:val="BodyText"/>
      </w:pPr>
      <w:r>
        <w:t xml:space="preserve">My technical proficiency extends beyond academic coursework. I am certified in Microsoft Power BI and Tableau, having developed a comprehensive dashboard analyzing retail trends across Sydney suburbs for my university’s Business Analytics Lab. This project required me to navigate Australia’s unique consumer datasets, including ABS regional statistics and NSW Government trade reports – reinforcing my understanding of how location-specific variables shape business outcomes. Furthermore, I possess intermediate proficiency in Python for data cleaning and basic predictive modeling (as evidenced by my Kaggle competition participation), allowing me to efficiently process client data while maintaining strict adherence to Australia’s Privacy Act 1988.</w:t>
      </w:r>
    </w:p>
    <w:p>
      <w:pPr>
        <w:pStyle w:val="BodyText"/>
      </w:pPr>
      <w:r>
        <w:t xml:space="preserve">I recognize that the Business Consultant role demands more than analytical prowess; it requires navigating diverse stakeholder landscapes with cultural sensitivity. During my semester abroad in Singapore, I collaborated with a multicultural team on a regional expansion project for an Australian retail client. This experience taught me to adapt communication styles across cultural contexts – critical when consulting for multinational firms operating within Australia Sydney’s cosmopolitan environment. I am particularly adept at building rapport through active listening, as demonstrated when I mediated conflicting priorities between product managers and marketing leads during my internship at a Sydney-based FinTech startup, ultimately delivering the project 10 days ahead of schedule.</w:t>
      </w:r>
    </w:p>
    <w:p>
      <w:pPr>
        <w:pStyle w:val="BodyText"/>
      </w:pPr>
      <w:r>
        <w:t xml:space="preserve">The vibrant business ecosystem of Australia Sydney serves as the perfect training ground for an emerging consultant. The convergence of global corporations, innovative startups, and government initiatives creates unparalleled learning opportunities – precisely why I am targeting this internship in our city’s commercial heart. I have attended multiple events hosted by the Institute of Consulting Australia in Sydney CBD, where speakers emphasized that "the most successful consultants are those who understand not just business models, but the people who breathe life into them." This philosophy resonates deeply with my approach to consulting, which prioritizes human-centric solutions within Australia’s unique economic tapestry.</w:t>
      </w:r>
    </w:p>
    <w:p>
      <w:pPr>
        <w:pStyle w:val="BodyText"/>
      </w:pPr>
      <w:r>
        <w:t xml:space="preserve">My resume further details my leadership in coordinating a university-wide business case competition that attracted 24 teams from across New South Wales. As Event Director, I managed $15k in sponsorships from Sydney-based firms like KPMG and PwC, developing sponsorship proposals tailored to each organization’s strategic goals. This experience reinforced that effective consulting requires understanding organizational objectives at multiple levels – a perspective I am eager to deepen through your mentorship program.</w:t>
      </w:r>
    </w:p>
    <w:p>
      <w:pPr>
        <w:pStyle w:val="BodyText"/>
      </w:pPr>
      <w:r>
        <w:t xml:space="preserve">I am particularly drawn to Pinnacle Advisory Group’s emphasis on "consulting as community development" – a principle that aligns with my volunteer work with the Sydney Community Foundation, where I designed financial literacy workshops for migrant entrepreneurs. In Australia Sydney, business success is inextricably linked to social impact, and I believe this internship will equip me to contribute meaningfully to both client outcomes and broader community prosperity.</w:t>
      </w:r>
    </w:p>
    <w:p>
      <w:pPr>
        <w:pStyle w:val="BodyText"/>
      </w:pPr>
      <w:r>
        <w:t xml:space="preserve">As a permanent resident of New South Wales with full working rights across Australia Sydney, I am prepared for immediate relocation to your Sydney office. My academic calendar allows for 20 hours/week during the semester and 40 hours/week during university breaks, ensuring uninterrupted contribution to client projects. I have attached my resume and academic transcripts for your review, and would welcome the opportunity to discuss how my analytical rigor, cross-cultural collaboration skills, and commitment to ethical business practices can support Pinnacle Advisory Group’s mission in Australia Sydney.</w:t>
      </w:r>
    </w:p>
    <w:p>
      <w:pPr>
        <w:pStyle w:val="BodyText"/>
      </w:pPr>
      <w:r>
        <w:t xml:space="preserve">Thank you for considering my</w:t>
      </w:r>
      <w:r>
        <w:t xml:space="preserve"> </w:t>
      </w:r>
      <w:r>
        <w:rPr>
          <w:iCs/>
          <w:i/>
        </w:rPr>
        <w:t xml:space="preserve">Internship Application Letter</w:t>
      </w:r>
      <w:r>
        <w:t xml:space="preserve">. I am profoundly enthusiastic about the possibility of contributing to your team as a Business Consultant Intern and would be honored to bring my dedication, analytical capabilities, and cultural fluency to Pinnacle Advisory Group’s outstanding portfolio of client engagements in Australia Sydney. I look forward to discussing how my background aligns with your current projects and future strategic goals.</w:t>
      </w:r>
    </w:p>
    <w:p>
      <w:pPr>
        <w:pStyle w:val="BodyText"/>
      </w:pPr>
      <w:r>
        <w:t xml:space="preserve">Sincerely,</w:t>
      </w:r>
    </w:p>
    <w:p>
      <w:pPr>
        <w:pStyle w:val="BodyText"/>
      </w:pPr>
      <w:r>
        <w:rPr>
          <w:bCs/>
          <w:b/>
        </w:rPr>
        <w:t xml:space="preserve">Chloe Bennett</w:t>
      </w:r>
    </w:p>
    <w:p>
      <w:pPr>
        <w:pStyle w:val="BodyText"/>
      </w:pPr>
      <w:r>
        <w:t xml:space="preserve">Bachelor of Business Administration (Hons)</w:t>
      </w:r>
    </w:p>
    <w:p>
      <w:pPr>
        <w:pStyle w:val="BodyText"/>
      </w:pPr>
      <w:r>
        <w:t xml:space="preserve">University of Sydney | Sydney, NSW</w:t>
      </w:r>
    </w:p>
    <w:p>
      <w:pPr>
        <w:pStyle w:val="BodyText"/>
      </w:pPr>
      <w:r>
        <w:t xml:space="preserve">Email: chloe.bennett@email.com | Phone: +61 412 345 678</w:t>
      </w:r>
    </w:p>
    <w:p>
      <w:pPr>
        <w:pStyle w:val="BodyText"/>
      </w:pPr>
      <w:r>
        <w:t xml:space="preserve">Word Count: 892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dc:title>
  <dc:creator/>
  <dc:language>en</dc:language>
  <cp:keywords/>
  <dcterms:created xsi:type="dcterms:W3CDTF">2025-12-09T17:39:56Z</dcterms:created>
  <dcterms:modified xsi:type="dcterms:W3CDTF">2025-12-09T17:39:56Z</dcterms:modified>
</cp:coreProperties>
</file>

<file path=docProps/custom.xml><?xml version="1.0" encoding="utf-8"?>
<Properties xmlns="http://schemas.openxmlformats.org/officeDocument/2006/custom-properties" xmlns:vt="http://schemas.openxmlformats.org/officeDocument/2006/docPropsVTypes"/>
</file>