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p>
      <w:pPr>
        <w:pStyle w:val="FirstParagraph"/>
      </w:pPr>
      <w:r>
        <w:t xml:space="preserve">Business Consultant Internship Opportunity - Colombia Bogotá</w:t>
      </w:r>
    </w:p>
    <w:bookmarkEnd w:id="20"/>
    <w:p>
      <w:pPr>
        <w:pStyle w:val="BodyText"/>
      </w:pPr>
      <w:r>
        <w:t xml:space="preserve">[Your Full Name]</w:t>
      </w:r>
    </w:p>
    <w:p>
      <w:pPr>
        <w:pStyle w:val="BodyText"/>
      </w:pPr>
      <w:r>
        <w:t xml:space="preserve">[Your Address]</w:t>
      </w:r>
    </w:p>
    <w:p>
      <w:pPr>
        <w:pStyle w:val="BodyText"/>
      </w:pPr>
      <w:r>
        <w:t xml:space="preserve">Bogotá, Colombia</w:t>
      </w:r>
    </w:p>
    <w:p>
      <w:pPr>
        <w:pStyle w:val="BodyText"/>
      </w:pPr>
      <w:r>
        <w:t xml:space="preserve">[Your Email Address] | [Your Phone Number] | [LinkedIn Profile (Optional)]</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Bogotá, Colombia</w:t>
      </w:r>
    </w:p>
    <w:bookmarkStart w:id="21" w:name="dear-hiring-manager"/>
    <w:p>
      <w:pPr>
        <w:pStyle w:val="Heading2"/>
      </w:pPr>
      <w:r>
        <w:t xml:space="preserve">Dear Hiring Manager,</w:t>
      </w:r>
    </w:p>
    <w:bookmarkEnd w:id="21"/>
    <w:p>
      <w:pPr>
        <w:pStyle w:val="FirstParagraph"/>
      </w:pPr>
      <w:r>
        <w:t xml:space="preserve">It is with profound enthusiasm that I submit my application for the Business Consultant Internship position at [Company Name] in Bogotá, Colombia. As a dedicated student pursuing a Master of Business Administration with a concentration in Strategic Management at Universidad de los Andes, I have meticulously aligned my academic trajectory and professional aspirations with the dynamic business landscape of Colombia Bogotá. My passion for transformative business solutions, coupled with my deep appreciation for Colombian market dynamics, drives this</w:t>
      </w:r>
      <w:r>
        <w:t xml:space="preserve"> </w:t>
      </w:r>
      <w:r>
        <w:rPr>
          <w:bCs/>
          <w:b/>
        </w:rPr>
        <w:t xml:space="preserve">Internship Application Letter</w:t>
      </w:r>
      <w:r>
        <w:t xml:space="preserve"> </w:t>
      </w:r>
      <w:r>
        <w:t xml:space="preserve">as a testament to my commitment to contribute meaningfully to your esteemed firm.</w:t>
      </w:r>
    </w:p>
    <w:p>
      <w:pPr>
        <w:pStyle w:val="BodyText"/>
      </w:pPr>
      <w:r>
        <w:t xml:space="preserve">The decision to pursue an internship as a Business Consultant in Colombia Bogotá stems from my conviction that this city represents the pulsating heart of Latin America's economic evolution. Having spent three formative years navigating Bogotá’s entrepreneurial ecosystem through university projects and community engagement, I’ve witnessed firsthand how businesses here navigate complex challenges—from sustainable supply chain integration to digital transformation amidst evolving consumer behaviors. My academic research on "Decentralized Market Entry Strategies in Colombian SMEs" directly intersected with the practical realities of companies operating across Colombia Bogotá, revealing how nuanced local insights drive scalable success. This perspective fuels my desire to apply classroom theory within your consultancy’s framework.</w:t>
      </w:r>
    </w:p>
    <w:p>
      <w:pPr>
        <w:pStyle w:val="BodyText"/>
      </w:pPr>
      <w:r>
        <w:t xml:space="preserve">My qualifications uniquely position me to excel in this Business Consultant internship role. During my tenure as a Research Assistant at the Instituto de Estudios Empresariales, I spearheaded a project analyzing post-pandemic recovery patterns for 47 Bogotá-based retail firms. Utilizing SWOT analysis and PESTEL frameworks, I identified that 68% of businesses failed to leverage digital tools due to cultural resistance—leading me to develop a training module adopted by three local chambers of commerce. This experience honed my ability to translate data into actionable strategies, a skill I recognize as foundational for any Business Consultant operating in Colombia Bogotá’s competitive environment.</w:t>
      </w:r>
    </w:p>
    <w:p>
      <w:pPr>
        <w:pStyle w:val="BodyText"/>
      </w:pPr>
      <w:r>
        <w:t xml:space="preserve">Furthermore, my immersion in Bogotá’s business culture extends beyond academic work. As a volunteer coordinator for "Emprende con Corazón," a nonprofit supporting micro-entrepreneurs in La Candelaria, I collaborated with 20+ vendors to implement lean operational models that increased average revenue by 35%. This hands-on engagement taught me how to navigate Colombia’s unique business etiquette—where relationship-building precedes transactional success—and reinforced my belief that sustainable consulting must honor local context. When advising a traditional *comercio familiar* owner on inventory management, I learned that introducing a simple QR code system required not just technical adaptation but cultural sensitivity to their generational practices—a lesson I will carry into every client interaction.</w:t>
      </w:r>
    </w:p>
    <w:p>
      <w:pPr>
        <w:pStyle w:val="BodyText"/>
      </w:pPr>
      <w:r>
        <w:t xml:space="preserve">I am particularly drawn to [Company Name]’s reputation for pioneering sustainable consulting solutions in Colombia Bogotá, especially your recent project with Cámara de Comercio de Bogotá on urban logistics optimization. Your firm’s emphasis on "consulting that listens before advising" resonates deeply with my philosophy. In a field where international firms often impose generic frameworks, [Company Name]’s approach to embedding local knowledge—evident in your bilingual team and community partnerships—aligns precisely with the methodology I aspire to master. I am eager to contribute my proficiency in data visualization (using Tableau and Power BI) and Spanish-English translation capabilities while learning from your experts on navigating Colombia’s regulatory landscape, from DANE statistics to local tax incentives.</w:t>
      </w:r>
    </w:p>
    <w:p>
      <w:pPr>
        <w:pStyle w:val="BodyText"/>
      </w:pPr>
      <w:r>
        <w:t xml:space="preserve">What truly excites me about this internship is the opportunity to grow within Bogotá’s thriving business hub. As Colombia’s financial capital, Bogotá offers unparalleled access to diverse industries—from fintech startups in Zona T to manufacturing giants in Soacha—providing a living laboratory for consulting innovation. I envision using this internship not merely as an educational step but as a bridge to understanding how global best practices can be co-created with Colombian entrepreneurs. For instance, I am keen to explore how your firm’s work with agribusiness clients could integrate traditional *campesino* knowledge systems into modern supply chain models—a synthesis vital for inclusive growth in Colombia Bogotá.</w:t>
      </w:r>
    </w:p>
    <w:p>
      <w:pPr>
        <w:pStyle w:val="BodyText"/>
      </w:pPr>
      <w:r>
        <w:t xml:space="preserve">My academic credentials further solidify my readiness: I maintain a 3.8/4.0 GPA, earned a Certificate in Business Analytics from the Pontificia Universidad Javeriana, and participated in the Bogotá International Case Competition where our team devised a market-entry strategy for European firms targeting Colombia’s renewable energy sector. These experiences cultivated my ability to thrive under pressure while delivering client-focused solutions—a competency I understand is paramount for your Business Consultant interns. Additionally, my fluency in Spanish (native) and English (fluent), combined with basic Portuguese, enables seamless communication across your diverse clientele.</w:t>
      </w:r>
    </w:p>
    <w:p>
      <w:pPr>
        <w:pStyle w:val="BodyText"/>
      </w:pPr>
      <w:r>
        <w:t xml:space="preserve">I am fully prepared to immerse myself in Bogotá’s vibrant professional rhythm, from attending industry events at Centro Internacional de Bogotá to collaborating with your team during the city’s peak business hours. I have researched your recent publications on Colombian market trends and would welcome the opportunity to discuss how my background in community-driven analytics could support projects like your upcoming initiative on SME digital literacy. I am confident that my proactive approach, cultural fluency, and analytical rigor align with [Company Name]’s vision for impactful consulting in Colombia Bogotá.</w:t>
      </w:r>
    </w:p>
    <w:p>
      <w:pPr>
        <w:pStyle w:val="BodyText"/>
      </w:pPr>
      <w:r>
        <w:t xml:space="preserve">Thank you for considering my application for this transformative Business Consultant internship. I am eager to bring my dedication, fresh perspective, and deepening understanding of Colombia’s business ecosystem to [Company Name]. I welcome the chance to discuss how my skills can support your team’s mission during an interview at your earliest convenience. My resume, attached for your review, provides further detail on my qualifications.</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"In Bogotá, business isn’t just about transactions—it’s about building bridges between tradition and innovation. I seek to contribute to that legacy."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2026-07-23T18:20:59Z</dcterms:created>
  <dcterms:modified xsi:type="dcterms:W3CDTF">2026-07-23T18:20:59Z</dcterms:modified>
</cp:coreProperties>
</file>

<file path=docProps/custom.xml><?xml version="1.0" encoding="utf-8"?>
<Properties xmlns="http://schemas.openxmlformats.org/officeDocument/2006/custom-properties" xmlns:vt="http://schemas.openxmlformats.org/officeDocument/2006/docPropsVTypes"/>
</file>