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Munich,</w:t>
      </w:r>
      <w:r>
        <w:t xml:space="preserve"> </w:t>
      </w:r>
      <w:r>
        <w:t xml:space="preserve">Germany</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Munich, Bavaria 80331</w:t>
      </w:r>
    </w:p>
    <w:p>
      <w:pPr>
        <w:pStyle w:val="BodyText"/>
      </w:pPr>
      <w:r>
        <w:t xml:space="preserve">Germany</w:t>
      </w:r>
    </w:p>
    <w:bookmarkStart w:id="20" w:name="Xbf6af483405bbf240cdf61829be40d9d65c581d"/>
    <w:p>
      <w:pPr>
        <w:pStyle w:val="Heading1"/>
      </w:pPr>
      <w:r>
        <w:t xml:space="preserve">Internship Application Letter for Business Consultant Position</w:t>
      </w:r>
    </w:p>
    <w:p>
      <w:pPr>
        <w:pStyle w:val="FirstParagraph"/>
      </w:pPr>
      <w:r>
        <w:t xml:space="preserve">Dear Hiring Manager,</w:t>
      </w:r>
    </w:p>
    <w:p>
      <w:pPr>
        <w:pStyle w:val="BodyText"/>
      </w:pPr>
      <w:r>
        <w:t xml:space="preserve">I am writing to express my enthusiastic application for the Business Consultant Internship position at [Company Name] in Munich, Germany, as advertised on your careers portal. As a highly motivated and academically accomplished student pursuing a Master of Business Administration with a focus on Strategic Management at Ludwig-Maximilians-Universität München (LMU), I have meticulously aligned my professional aspirations with the prestigious reputation of your firm in the German business landscape. This Internship Application Letter serves as my formal submission for this opportunity, reflecting not only my qualifications but also my deep commitment to contributing to the dynamic field of business consulting within Germany's economic epicenter—Munich.</w:t>
      </w:r>
    </w:p>
    <w:p>
      <w:pPr>
        <w:pStyle w:val="BodyText"/>
      </w:pPr>
      <w:r>
        <w:t xml:space="preserve">My academic journey at LMU has immersed me in the heart of Bavaria's business ecosystem, where I have cultivated expertise in data-driven decision-making, cross-cultural negotiation, and process optimization—core competencies directly transferable to the Business Consultant role. Courses such as "Strategic Consulting Methodologies," "German Economic Policy Frameworks," and "Digital Transformation Management" have equipped me with frameworks applicable to multinational challenges. In my recent capstone project analyzing supply chain resilience for a Munich-based automotive supplier, I applied SWOT analysis and Lean Six Sigma principles to reduce operational bottlenecks by 28%, demonstrating my ability to deliver tangible results within Germany's precision-oriented business culture. This experience reinforced my understanding of how consulting in Germany requires not just analytical rigor but also an appreciation for the</w:t>
      </w:r>
      <w:r>
        <w:t xml:space="preserve"> </w:t>
      </w:r>
      <w:r>
        <w:rPr>
          <w:iCs/>
          <w:i/>
        </w:rPr>
        <w:t xml:space="preserve">Germanic emphasis on efficiency, quality, and long-term partnerships</w:t>
      </w:r>
      <w:r>
        <w:t xml:space="preserve">.</w:t>
      </w:r>
    </w:p>
    <w:p>
      <w:pPr>
        <w:pStyle w:val="BodyText"/>
      </w:pPr>
      <w:r>
        <w:t xml:space="preserve">What excites me most about this internship opportunity is the chance to learn from [Company Name]'s renowned consultants who navigate complex challenges across industries—from Bavarian manufacturing giants to global tech innovators headquartered in Munich. I have followed your firm's recent work with Siemens Mobility on sustainable logistics solutions, which exemplifies the strategic acumen and local-market insight I aspire to develop. Germany's position as Europe's leading economic power and Munich’s status as a hub for innovation (home to 12 Fortune 500 companies including BMW and Allianz) creates an unparalleled environment for business consultants to drive meaningful change. My fluency in German (C1 level), English (native), and basic French, combined with my familiarity with German business etiquette—such as punctuality, formal communication protocols, and relationship-building through structured networking—ensures I can immediately integrate into your Munich team and contribute without cultural friction.</w:t>
      </w:r>
    </w:p>
    <w:p>
      <w:pPr>
        <w:pStyle w:val="BodyText"/>
      </w:pPr>
      <w:r>
        <w:t xml:space="preserve">My previous internship at McKinsey &amp; Company's Munich office further solidified my passion for consulting. There, I supported a project analyzing market entry strategies for renewable energy firms in Eastern Europe, where I conducted stakeholder interviews with German engineering executives and translated complex findings into actionable presentations. This experience taught me to balance analytical depth with client-centric communication—critical for success as a Business Consultant in Germany, where stakeholders expect both data-backed insights and clear implementation roadmaps. I also participated in the Munich Consulting Club (MCC), organizing workshops on digital transformation trends that attracted over 200 students from TUM and LMU, demonstrating my ability to lead collaborative initiatives within Munich's vibrant professional community.</w:t>
      </w:r>
    </w:p>
    <w:p>
      <w:pPr>
        <w:pStyle w:val="BodyText"/>
      </w:pPr>
      <w:r>
        <w:t xml:space="preserve">I understand that Business Consulting in Germany requires navigating unique regulatory landscapes, such as the</w:t>
      </w:r>
      <w:r>
        <w:t xml:space="preserve"> </w:t>
      </w:r>
      <w:r>
        <w:rPr>
          <w:iCs/>
          <w:i/>
        </w:rPr>
        <w:t xml:space="preserve">Grundgesetz</w:t>
      </w:r>
      <w:r>
        <w:t xml:space="preserve"> </w:t>
      </w:r>
      <w:r>
        <w:t xml:space="preserve">(Basic Law) and GDPR compliance, which I have studied extensively. During my exchange semester at Universität St. Gallen, I completed a course on German Corporate Law that deepened my appreciation for how local regulations shape business strategy—a perspective I would bring to client engagements. Moreover, Munich's ecosystem of innovation accelerators (like Rocket Internet's Berlin-Munich network) and its emphasis on</w:t>
      </w:r>
      <w:r>
        <w:t xml:space="preserve"> </w:t>
      </w:r>
      <w:r>
        <w:rPr>
          <w:iCs/>
          <w:i/>
        </w:rPr>
        <w:t xml:space="preserve">Industrie 4.0</w:t>
      </w:r>
      <w:r>
        <w:t xml:space="preserve"> </w:t>
      </w:r>
      <w:r>
        <w:t xml:space="preserve">align perfectly with my interest in advising companies on technology-driven transformation. This internship is not merely a stepping stone but a deliberate investment in my goal to become a leading Business Consultant who bridges European best practices with local market realities.</w:t>
      </w:r>
    </w:p>
    <w:p>
      <w:pPr>
        <w:pStyle w:val="BodyText"/>
      </w:pPr>
      <w:r>
        <w:t xml:space="preserve">Beyond technical skills, I bring the cultural adaptability essential for thriving in Germany Munich. Having lived in Munich for three years while studying, I have immersed myself in the city’s ethos—attending Tech Open Air events at Münchner Freiheit and participating in local sustainability initiatives like "München macht mobil." This connection to Munich’s civic and professional fabric ensures I will contribute authentically to your team. As a proactive collaborator, I once volunteered with the Bavarian Chamber of Commerce to develop digital literacy workshops for SMEs, an experience that underscored my belief that consulting is fundamentally about empowering businesses through tailored solutions.</w:t>
      </w:r>
    </w:p>
    <w:p>
      <w:pPr>
        <w:pStyle w:val="BodyText"/>
      </w:pPr>
      <w:r>
        <w:t xml:space="preserve">I am particularly drawn to [Company Name]'s commitment to developing young talent through structured mentorship programs—a value I witnessed firsthand during your recent "NextGen Consulting" bootcamp attended by LMU students. My ambition is to contribute to projects supporting Munich's strategic goals, such as the</w:t>
      </w:r>
      <w:r>
        <w:t xml:space="preserve"> </w:t>
      </w:r>
      <w:r>
        <w:rPr>
          <w:iCs/>
          <w:i/>
        </w:rPr>
        <w:t xml:space="preserve">Munich 2030 Mobility Plan</w:t>
      </w:r>
      <w:r>
        <w:t xml:space="preserve"> </w:t>
      </w:r>
      <w:r>
        <w:t xml:space="preserve">or the Bavarian Digital Strategy, where data-driven consulting can accelerate sustainable growth. I am confident that my analytical rigor, cultural fluency in Germany Munich’s business environment, and dedication to operational excellence make me an ideal candidate for this internship.</w:t>
      </w:r>
    </w:p>
    <w:p>
      <w:pPr>
        <w:pStyle w:val="BodyText"/>
      </w:pPr>
      <w:r>
        <w:t xml:space="preserve">Thank you for considering my application for the Business Consultant Internship position. I have attached my resume detailing further achievements and welcome the opportunity to discuss how my skills in market analysis, stakeholder management, and cross-cultural collaboration can support [Company Name]'s mission in Munich. I am available for an interview at your earliest convenience and will follow up next week to explore this exciting possibility.</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Master of Business Administration Candidate</w:t>
      </w:r>
    </w:p>
    <w:p>
      <w:pPr>
        <w:pStyle w:val="BodyText"/>
      </w:pPr>
      <w:r>
        <w:t xml:space="preserve">Ludwig-Maximilians-Universität München (LMU)</w:t>
      </w:r>
    </w:p>
    <w:p>
      <w:pPr>
        <w:pStyle w:val="BodyText"/>
      </w:pPr>
      <w:r>
        <w:t xml:space="preserve">Phone: +49 123 456789 | Email: your.email@university.de</w:t>
      </w:r>
    </w:p>
    <w:p>
      <w:pPr>
        <w:pStyle w:val="BodyText"/>
      </w:pPr>
      <w:r>
        <w:rPr>
          <w:bCs/>
          <w:b/>
        </w:rPr>
        <w:t xml:space="preserve">Note:</w:t>
      </w:r>
      <w:r>
        <w:t xml:space="preserve"> </w:t>
      </w:r>
      <w:r>
        <w:t xml:space="preserve">This Internship Application Letter has been meticulously crafted to reflect the specific requirements of a Business Consultant role in Germany Munich, emphasizing cultural alignment, regional economic context, and professional relevance. 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 Munich, Germany</dc:title>
  <dc:creator/>
  <dc:language>en</dc:language>
  <cp:keywords/>
  <dcterms:created xsi:type="dcterms:W3CDTF">2026-07-23T06:44:47Z</dcterms:created>
  <dcterms:modified xsi:type="dcterms:W3CDTF">2026-07-23T06:44:47Z</dcterms:modified>
</cp:coreProperties>
</file>

<file path=docProps/custom.xml><?xml version="1.0" encoding="utf-8"?>
<Properties xmlns="http://schemas.openxmlformats.org/officeDocument/2006/custom-properties" xmlns:vt="http://schemas.openxmlformats.org/officeDocument/2006/docPropsVTypes"/>
</file>