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Iran</w:t>
      </w:r>
      <w:r>
        <w:t xml:space="preserve"> </w:t>
      </w:r>
      <w:r>
        <w:t xml:space="preserve">Tehran</w:t>
      </w:r>
    </w:p>
    <w:bookmarkStart w:id="21" w:name="Xbf6af483405bbf240cdf61829be40d9d65c581d"/>
    <w:p>
      <w:pPr>
        <w:pStyle w:val="Heading1"/>
      </w:pPr>
      <w:r>
        <w:t xml:space="preserve">Internship Application Letter for Business Consultant Position</w:t>
      </w:r>
    </w:p>
    <w:p>
      <w:pPr>
        <w:pStyle w:val="FirstParagraph"/>
      </w:pPr>
      <w:r>
        <w:t xml:space="preserve">Date: October 26, 2023</w:t>
      </w:r>
    </w:p>
    <w:p>
      <w:pPr>
        <w:pStyle w:val="BodyText"/>
      </w:pPr>
      <w:r>
        <w:t xml:space="preserve">Attn: Hiring Manager, Business Consulting Division</w:t>
      </w:r>
    </w:p>
    <w:p>
      <w:pPr>
        <w:pStyle w:val="BodyText"/>
      </w:pPr>
      <w:r>
        <w:t xml:space="preserve">[Company Name]</w:t>
      </w:r>
    </w:p>
    <w:p>
      <w:pPr>
        <w:pStyle w:val="BodyText"/>
      </w:pPr>
      <w:r>
        <w:t xml:space="preserve">Tehran, Iran</w:t>
      </w:r>
    </w:p>
    <w:bookmarkStart w:id="20" w:name="X36bd34aa7b6b88b68c7a46d637bb2389e8d398a"/>
    <w:p>
      <w:pPr>
        <w:pStyle w:val="Heading2"/>
      </w:pPr>
      <w:r>
        <w:t xml:space="preserve">Subject: Enthusiastic Application for Business Consultant Internship Position in Tehran, Iran</w:t>
      </w:r>
    </w:p>
    <w:p>
      <w:pPr>
        <w:pStyle w:val="FirstParagraph"/>
      </w:pPr>
      <w:r>
        <w:t xml:space="preserve">Dear Hiring Manager,</w:t>
      </w:r>
    </w:p>
    <w:p>
      <w:pPr>
        <w:pStyle w:val="BodyText"/>
      </w:pPr>
      <w:r>
        <w:t xml:space="preserve">It is with profound enthusiasm that I submit my application for the Business Consultant Internship position at [Company Name] in Tehran, Iran. As a dedicated business student deeply committed to contributing to Iran's evolving economic landscape, I am confident that my academic background, analytical skills, and passion for strategic problem-solving align precisely with the objectives of your esteemed consulting division. This Internship Application Letter represents not merely a formal submission but a sincere declaration of my intent to grow as a Business Consultant within Tehran’s dynamic corporate ecosystem.</w:t>
      </w:r>
    </w:p>
    <w:p>
      <w:pPr>
        <w:pStyle w:val="BodyText"/>
      </w:pPr>
      <w:r>
        <w:t xml:space="preserve">Having closely followed Iran’s economic transformation—particularly in key sectors like manufacturing, trade, and digital innovation—I recognize Tehran as the indispensable nerve center of Iran’s business operations. As the nation's economic capital housing over 60% of Iran's corporate headquarters and major industrial zones, Tehran presents unparalleled opportunities for strategic consultancy. My academic journey at Tehran University of Technology (TUT), where I majored in Business Administration with a focus on Strategic Management, has equipped me with frameworks to analyze complex business environments. Courses such as "Iranian Market Dynamics," "Supply Chain Optimization in Emerging Economies," and "SME Growth Strategies" directly prepared me to address challenges specific to Tehran’s business context—from navigating sanctions-related logistical hurdles to capitalizing on Iran's growing e-commerce sector.</w:t>
      </w:r>
    </w:p>
    <w:p>
      <w:pPr>
        <w:pStyle w:val="BodyText"/>
      </w:pPr>
      <w:r>
        <w:t xml:space="preserve">My practical experience reinforces my readiness for this Business Consultant internship. As a research assistant at TUT's Center for Economic Development, I collaborated on a project analyzing small-scale manufacturing resilience in Tehran’s industrial clusters (Narmak and Shahr-e Rey zones). Using SWOT analysis and stakeholder interviews with 15 local SMEs, we identified critical pain points including fragmented supply chains and limited export access. My report recommended localized solutions—such as cooperative logistics networks—which were later presented to the Tehran Municipality's Economic Development Office. This experience taught me how to translate data into actionable strategies for Iran-specific contexts—a skill directly transferable to your consulting projects.</w:t>
      </w:r>
    </w:p>
    <w:p>
      <w:pPr>
        <w:pStyle w:val="BodyText"/>
      </w:pPr>
      <w:r>
        <w:t xml:space="preserve">Furthermore, I have actively engaged with Tehran’s business community through workshops hosted by the Iranian Chamber of Commerce and internships at local firms like "Pishro Consulting." During my tenure at Pishro, I assisted senior consultants in developing market-entry strategies for European clients targeting Iran’s pharmaceutical sector. This exposed me to cultural nuances critical to successful engagement: understanding decision-making hierarchies in Iranian businesses, navigating regulatory frameworks like the Central Bank of Iran’s foreign exchange policies, and leveraging relationships ("welayat") for stakeholder alignment. I mastered tools like McKinsey's 7-S Model and Porter’s Five Forces while adapting them to Tehran’s unique competitive landscape—evidenced by my contribution to a client project that improved a Tehran-based exporter's market share by 18% through revised pricing structures.</w:t>
      </w:r>
    </w:p>
    <w:p>
      <w:pPr>
        <w:pStyle w:val="BodyText"/>
      </w:pPr>
      <w:r>
        <w:t xml:space="preserve">What distinguishes me as an ideal candidate is my commitment to contextualized solutions. In Iran Tehran, generic consulting frameworks often fail; success demands cultural fluency and hyper-local insight. I have immersed myself in Iranian business culture through language immersion (fluent Persian with Farsi certification), participation in the "Tehran Business Network" alumni group, and analysis of Iran’s 2023 National Economic Strategy. For instance, when developing a proposal for a Tehran-based agribusiness client, I prioritized solutions aligned with Iran’s Vision 2030—such as integrating vertical farming to address water scarcity—rather than importing Western models. This approach reflects my understanding that effective Business Consulting in Iran requires blending global best practices with national priorities.</w:t>
      </w:r>
    </w:p>
    <w:p>
      <w:pPr>
        <w:pStyle w:val="BodyText"/>
      </w:pPr>
      <w:r>
        <w:t xml:space="preserve">I am particularly drawn to [Company Name]’s reputation for innovative consultancy in Tehran’s competitive market, especially your work with the Iran Export Development Organization. Your recent project optimizing supply chains for automotive parts exporters—critical given Tehran’s role as Iran's industrial hub—resonates deeply with my skills. I aspire to contribute to such initiatives by leveraging my ability to synthesize complex data (e.g., using Power BI for market trend analysis) and communicate insights clearly in Persian and English. My goal is not just to learn but to immediately add value through research, client support, and cross-functional collaboration within your Tehran office.</w:t>
      </w:r>
    </w:p>
    <w:p>
      <w:pPr>
        <w:pStyle w:val="BodyText"/>
      </w:pPr>
      <w:r>
        <w:t xml:space="preserve">As a young professional dedicated to elevating Iran’s business capabilities, I view this internship as the pivotal step toward becoming a strategic Business Consultant who drives tangible growth for Iranian enterprises. Tehran’s rapid shift toward digital transformation and sustainable trade creates urgent demand for consultants who understand both global standards and local realities—a niche I am committed to filling. I am prepared to relocate immediately and embrace the demanding yet rewarding environment of consultancy work in Iran’s economic capital.</w:t>
      </w:r>
    </w:p>
    <w:p>
      <w:pPr>
        <w:pStyle w:val="BodyText"/>
      </w:pPr>
      <w:r>
        <w:t xml:space="preserve">Thank you for considering my application. I have attached my resume, academic transcripts, and a letter of recommendation from Dr. Ali Rezaei (Director of TUT’s Strategic Management Program) for your review. I welcome the opportunity to discuss how my proactive approach, cultural agility, and dedication to Iran's economic advancement can support [Company Name]’s mission in Tehran. I am available for an interview at your earliest convenience and can be reached via email or phone (0912-XXXX-XXXX).</w:t>
      </w:r>
    </w:p>
    <w:p>
      <w:pPr>
        <w:pStyle w:val="BodyText"/>
      </w:pPr>
      <w:r>
        <w:t xml:space="preserve">With respect and anticipation,</w:t>
      </w:r>
    </w:p>
    <w:p>
      <w:pPr>
        <w:pStyle w:val="BodyText"/>
      </w:pPr>
      <w:r>
        <w:rPr>
          <w:bCs/>
          <w:b/>
        </w:rPr>
        <w:t xml:space="preserve">Reza Mohammadi</w:t>
      </w:r>
      <w:r>
        <w:br/>
      </w:r>
      <w:r>
        <w:t xml:space="preserve">Business Administration Student (B.A.)</w:t>
      </w:r>
      <w:r>
        <w:br/>
      </w:r>
      <w:r>
        <w:t xml:space="preserve">Tehran University of Technology</w:t>
      </w:r>
      <w:r>
        <w:br/>
      </w:r>
      <w:r>
        <w:t xml:space="preserve">Email: reza.mohammadi@tut.ac.ir</w:t>
      </w:r>
      <w:r>
        <w:br/>
      </w:r>
      <w:r>
        <w:t xml:space="preserve">Phone: +98 912 XXXX XXXX</w:t>
      </w:r>
      <w:r>
        <w:br/>
      </w:r>
    </w:p>
    <w:p>
      <w:pPr>
        <w:pStyle w:val="BodyText"/>
      </w:pPr>
      <w:r>
        <w:t xml:space="preserve">Note: This Internship Application Letter is tailored specifically for the Business Consultant role in Iran Tehran, emphasizing cultural fluency, local market knowledge, and alignment with Tehran’s economic priorities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Iran Tehran</dc:title>
  <dc:creator/>
  <dc:language>en</dc:language>
  <cp:keywords/>
  <dcterms:created xsi:type="dcterms:W3CDTF">2026-07-23T01:23:21Z</dcterms:created>
  <dcterms:modified xsi:type="dcterms:W3CDTF">2026-07-23T01:23:21Z</dcterms:modified>
</cp:coreProperties>
</file>

<file path=docProps/custom.xml><?xml version="1.0" encoding="utf-8"?>
<Properties xmlns="http://schemas.openxmlformats.org/officeDocument/2006/custom-properties" xmlns:vt="http://schemas.openxmlformats.org/officeDocument/2006/docPropsVTypes"/>
</file>