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Business Consultant Intern Position in United States Houston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Business Consultant Intern position at [Company Name], as advertised on your careers page. As a dedicated business student at [Your University] with a focus on strategic analysis and client engagement, I am confident that my academic background, analytical skills, and deep admiration for Houston's dynamic business ecosystem make me an ideal candidate for this opportunity. This</w:t>
      </w:r>
      <w:r>
        <w:t xml:space="preserve"> </w:t>
      </w:r>
      <w:r>
        <w:rPr>
          <w:bCs/>
          <w:b/>
        </w:rPr>
        <w:t xml:space="preserve">Internship Application Letter</w:t>
      </w:r>
      <w:r>
        <w:t xml:space="preserve"> </w:t>
      </w:r>
      <w:r>
        <w:t xml:space="preserve">serves as my formal expression of commitment to contributing meaningfully to your team while developing essential consulting expertise in the heart of</w:t>
      </w:r>
      <w:r>
        <w:t xml:space="preserve"> </w:t>
      </w:r>
      <w:r>
        <w:rPr>
          <w:bCs/>
          <w:b/>
        </w:rPr>
        <w:t xml:space="preserve">United States Houston</w:t>
      </w:r>
      <w:r>
        <w:t xml:space="preserve">.</w:t>
      </w:r>
    </w:p>
    <w:p>
      <w:pPr>
        <w:pStyle w:val="BodyText"/>
      </w:pPr>
      <w:r>
        <w:t xml:space="preserve">My academic journey at [Your University] has been meticulously structured around preparing for a career in strategic business advisory. I have maintained a 3.8 GPA in my Business Administration major, with coursework including Strategic Management, Financial Analysis, Data-Driven Decision Making, and Cross-Cultural Communication – all directly applicable to the core responsibilities of a</w:t>
      </w:r>
      <w:r>
        <w:t xml:space="preserve"> </w:t>
      </w:r>
      <w:r>
        <w:rPr>
          <w:bCs/>
          <w:b/>
        </w:rPr>
        <w:t xml:space="preserve">Business Consultant</w:t>
      </w:r>
      <w:r>
        <w:t xml:space="preserve">. Most significantly, I led a capstone project analyzing market entry strategies for renewable energy firms targeting the Gulf Coast region. This project required me to conduct primary research on Houston’s energy sector dynamics, develop SWOT analyses for three major clients, and present actionable recommendations to faculty and industry advisors – mirroring the exact skill set your firm seeks in an intern. The precision required in this work has honed my ability to transform complex data into clear strategic narratives, a competency I am eager to apply within your Houston office.</w:t>
      </w:r>
    </w:p>
    <w:p>
      <w:pPr>
        <w:pStyle w:val="BodyText"/>
      </w:pPr>
      <w:r>
        <w:t xml:space="preserve">What truly distinguishes my approach is my contextual understanding of why Houston represents the premier environment for business consulting in the</w:t>
      </w:r>
      <w:r>
        <w:t xml:space="preserve"> </w:t>
      </w:r>
      <w:r>
        <w:rPr>
          <w:bCs/>
          <w:b/>
        </w:rPr>
        <w:t xml:space="preserve">United States</w:t>
      </w:r>
      <w:r>
        <w:t xml:space="preserve">. Having spent two summers interning with local organizations, I’ve witnessed firsthand how Houston’s unique economic tapestry – spanning energy, healthcare, aerospace, and international trade – creates unparalleled opportunities for strategic innovation. The city’s status as a global hub where Fortune 500 companies collaborate with emerging startups has instilled in me an appreciation for consulting that blends deep industry expertise with adaptive problem-solving. I am particularly inspired by your firm’s work with energy transition initiatives in the Houston region, and I believe my research on sustainable business models aligns perfectly with your strategic priorities. This isn’t just a geographic location to me; it’s where theoretical frameworks meet real-world transformation, and I am eager to learn from professionals who navigate this intersection daily.</w:t>
      </w:r>
    </w:p>
    <w:p>
      <w:pPr>
        <w:pStyle w:val="BodyText"/>
      </w:pPr>
      <w:r>
        <w:t xml:space="preserve">My professional development extends beyond academic achievement. As Vice President of the University Consulting Society, I organized three case competitions that attracted over 150 students and partnered with local businesses to solve real operational challenges. For example, I facilitated a project where our team redesigned supply chain logistics for a Houston-based medical equipment distributor, reducing delivery times by 22% through data analysis – an outcome that directly reflects the value-driven approach your firm champions. Additionally, I am proficient in Tableau for data visualization and Microsoft Power BI for financial modeling, tools that are indispensable in modern consulting practice. What sets me apart is my commitment to cultural intelligence: having volunteered with the Houston International Business Council’s mentorship program, I’ve developed skills in navigating diverse stakeholder perspectives – a critical asset when advising multinational clients operating from your</w:t>
      </w:r>
      <w:r>
        <w:t xml:space="preserve"> </w:t>
      </w:r>
      <w:r>
        <w:rPr>
          <w:bCs/>
          <w:b/>
        </w:rPr>
        <w:t xml:space="preserve">United States Houston</w:t>
      </w:r>
      <w:r>
        <w:t xml:space="preserve"> </w:t>
      </w:r>
      <w:r>
        <w:t xml:space="preserve">headquarters.</w:t>
      </w:r>
    </w:p>
    <w:p>
      <w:pPr>
        <w:pStyle w:val="BodyText"/>
      </w:pPr>
      <w:r>
        <w:t xml:space="preserve">I am drawn to your firm’s reputation for fostering talent through immersive mentorship, particularly your "Consulting Accelerator" program that pairs interns with senior consultants on live client engagements. This aligns perfectly with my career vision, as I seek not just to learn business strategy but to develop the nuanced judgment required for ethical consulting in today’s volatile market. Houston offers a unique laboratory for this growth: its constant evolution from oil dependency toward diversified innovation mirrors the strategic pivots my future clients will face. As a candidate who has already contributed to local economic initiatives through volunteer work with the Houston Small Business Development Center, I understand how consulting solutions must be rooted in community impact – something your firm exemplifies through its sustainability partnerships.</w:t>
      </w:r>
    </w:p>
    <w:p>
      <w:pPr>
        <w:pStyle w:val="BodyText"/>
      </w:pPr>
      <w:r>
        <w:t xml:space="preserve">Furthermore, my adaptability to Houston’s fast-paced environment is proven through personal experience. Having relocated here for internships, I’ve navigated the city’s transportation network, engaged with local business communities through events like the Houston Chamber of Commerce Young Professionals Forum, and even volunteered at the George R. Brown Convention Center during major trade shows. This isn’t merely geographical familiarity – it reflects my ability to integrate into professional ecosystems rapidly. In your firm’s context, I would contribute not just analytical rigor but contextual awareness that transforms data into culturally resonant recommendations for clients across Houston’s diverse industries.</w:t>
      </w:r>
    </w:p>
    <w:p>
      <w:pPr>
        <w:pStyle w:val="BodyText"/>
      </w:pPr>
      <w:r>
        <w:t xml:space="preserve">My ultimate goal is to become a strategic advisor who helps businesses thrive in an interconnected world, and I believe [Company Name]’s Houston-based approach – combining global expertise with hyperlocal market knowledge – provides the ideal foundation. Your firm’s recent work on digital transformation for healthcare providers in the Greater Houston area particularly resonates with my interest in high-impact consulting that serves communities. I am prepared to bring proactive energy to your team, whether analyzing client data at 8 a.m., preparing presentation decks for executive reviews, or collaborating across departments to solve complex challenges – all while embodying the collaborative spirit central to successful</w:t>
      </w:r>
      <w:r>
        <w:t xml:space="preserve"> </w:t>
      </w:r>
      <w:r>
        <w:rPr>
          <w:bCs/>
          <w:b/>
        </w:rPr>
        <w:t xml:space="preserve">Business Consultant</w:t>
      </w:r>
      <w:r>
        <w:t xml:space="preserve"> </w:t>
      </w:r>
      <w:r>
        <w:t xml:space="preserve">practice.</w:t>
      </w:r>
    </w:p>
    <w:p>
      <w:pPr>
        <w:pStyle w:val="BodyText"/>
      </w:pPr>
      <w:r>
        <w:t xml:space="preserve">I am deeply impressed by your firm’s commitment to developing consultants who understand that true strategy begins with human connection, not just analytics. As I prepare my comprehensive</w:t>
      </w:r>
      <w:r>
        <w:t xml:space="preserve"> </w:t>
      </w:r>
      <w:r>
        <w:rPr>
          <w:bCs/>
          <w:b/>
        </w:rPr>
        <w:t xml:space="preserve">Internship Application Letter</w:t>
      </w:r>
      <w:r>
        <w:t xml:space="preserve">, I am excited about the possibility of contributing to your Houston office’s legacy of excellence while growing under the guidance of industry leaders. Thank you for considering my application – I welcome the opportunity to discuss how my proactive approach and strategic mindset can support your team’s objectives in</w:t>
      </w:r>
      <w:r>
        <w:t xml:space="preserve"> </w:t>
      </w:r>
      <w:r>
        <w:rPr>
          <w:bCs/>
          <w:b/>
        </w:rPr>
        <w:t xml:space="preserve">United States Houston</w:t>
      </w:r>
      <w:r>
        <w:t xml:space="preserve">. My resume, attached for your review, provides further detail on my qualifications.</w:t>
      </w:r>
    </w:p>
    <w:p>
      <w:pPr>
        <w:pStyle w:val="BodyText"/>
      </w:pPr>
      <w:r>
        <w:t xml:space="preserve">Sincerely,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2026-07-23T22:25:33Z</dcterms:created>
  <dcterms:modified xsi:type="dcterms:W3CDTF">2026-07-23T22:25:33Z</dcterms:modified>
</cp:coreProperties>
</file>

<file path=docProps/custom.xml><?xml version="1.0" encoding="utf-8"?>
<Properties xmlns="http://schemas.openxmlformats.org/officeDocument/2006/custom-properties" xmlns:vt="http://schemas.openxmlformats.org/officeDocument/2006/docPropsVTypes"/>
</file>