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Carpenter Internship Position | Brasília, Brazil</w:t>
      </w:r>
    </w:p>
    <w:bookmarkEnd w:id="20"/>
    <w:p>
      <w:pPr>
        <w:pStyle w:val="BodyText"/>
      </w:pPr>
      <w:r>
        <w:t xml:space="preserve">Dear Hiring Manager,</w:t>
      </w:r>
    </w:p>
    <w:p>
      <w:pPr>
        <w:pStyle w:val="BodyText"/>
      </w:pPr>
      <w:r>
        <w:t xml:space="preserve">It is with profound enthusiasm that I submit my application for the Carpenter Internship position at your esteemed construction firm in Brasília, Federal District of Brazil. As a dedicated apprentice carpenter deeply passionate about mastering traditional and contemporary woodworking techniques within Brazil's vibrant architectural landscape, I am eager to contribute to your team while immersing myself in the rich cultural and professional environment of Brasília. This</w:t>
      </w:r>
      <w:r>
        <w:t xml:space="preserve"> </w:t>
      </w:r>
      <w:r>
        <w:rPr>
          <w:bCs/>
          <w:b/>
        </w:rPr>
        <w:t xml:space="preserve">Internship Application Letter</w:t>
      </w:r>
      <w:r>
        <w:t xml:space="preserve"> </w:t>
      </w:r>
      <w:r>
        <w:t xml:space="preserve">serves as my formal expression of interest in gaining hands-on experience with a company renowned for its commitment to quality craftsmanship and sustainable building practices in Brazil's capital city.</w:t>
      </w:r>
    </w:p>
    <w:p>
      <w:pPr>
        <w:pStyle w:val="BodyText"/>
      </w:pPr>
      <w:r>
        <w:t xml:space="preserve">Having grown up surrounded by the intricate wooden structures of Minas Gerais' colonial heritage, I developed an early fascination with carpentry's blend of artistry and engineering. My formal training at the Instituto Federal de Educação, Ciência e Tecnologia de Goiás (IFG) equipped me with foundational skills in blueprint reading, timber selection, precision cutting using both traditional hand tools and modern power equipment (including circular saws, jointers, and nail guns), and structural safety protocols. I have completed 120 hours of supervised work at local workshops constructing wooden frames for rural housing projects across Goiás State—experiences that taught me the importance of adapting techniques to Brazil's diverse climate conditions while respecting indigenous woodworking traditions.</w:t>
      </w:r>
    </w:p>
    <w:p>
      <w:pPr>
        <w:pStyle w:val="BodyText"/>
      </w:pPr>
      <w:r>
        <w:t xml:space="preserve">What draws me specifically to Brasília is its unique position as a UNESCO World Heritage site where modernist architecture meets cultural identity. The city’s iconic government buildings, designed by Oscar Niemeyer, showcase how carpentry integrates with monumental design—a legacy I aspire to contribute to through my internship. Unlike static historical cities, Brasília continues evolving with contemporary projects like the new</w:t>
      </w:r>
      <w:r>
        <w:t xml:space="preserve"> </w:t>
      </w:r>
      <w:r>
        <w:rPr>
          <w:iCs/>
          <w:i/>
        </w:rPr>
        <w:t xml:space="preserve">Parque da Cidade</w:t>
      </w:r>
      <w:r>
        <w:t xml:space="preserve"> </w:t>
      </w:r>
      <w:r>
        <w:t xml:space="preserve">and sustainable housing developments in the</w:t>
      </w:r>
      <w:r>
        <w:t xml:space="preserve"> </w:t>
      </w:r>
      <w:r>
        <w:rPr>
          <w:bCs/>
          <w:b/>
        </w:rPr>
        <w:t xml:space="preserve">Brazil Brasília</w:t>
      </w:r>
      <w:r>
        <w:t xml:space="preserve"> </w:t>
      </w:r>
      <w:r>
        <w:t xml:space="preserve">metropolitan area. I am particularly inspired by your firm’s recent work on eco-friendly community centers using locally sourced cedar and reclaimed wood, aligning perfectly with my belief that carpentry must serve both aesthetic and environmental purposes in Brazil’s urban growth.</w:t>
      </w:r>
    </w:p>
    <w:p>
      <w:pPr>
        <w:pStyle w:val="BodyText"/>
      </w:pPr>
      <w:r>
        <w:t xml:space="preserve">During my studies, I immersed myself in Brazilian woodworking culture through the Associação Brasileira de Carpintaria (ABC), where I volunteered at workshops teaching traditional joinery to underprivileged youth in Brasília. This experience revealed how carpentry bridges socioeconomic gaps—it’s not merely about building structures but creating spaces that foster community. For instance, while assisting in constructing a wooden classroom at a public school near the Jardim Botânico district, I learned to balance efficiency with cultural sensitivity: using locally available *cedro* (cedar) instead of imported materials to honor regional ecology while ensuring cost-effectiveness. This ethos mirrors Brasília’s vision for inclusive development, making me confident my values align with your organization’s mission.</w:t>
      </w:r>
    </w:p>
    <w:p>
      <w:pPr>
        <w:pStyle w:val="BodyText"/>
      </w:pPr>
      <w:r>
        <w:t xml:space="preserve">I understand that an internship in Brazil demands more than technical skill; it requires cultural adaptability and respect for the *jeitinho brasileiro* (Brazilian way of doing things)—a mindset I’ve cultivated through living with a host family in Belo Horizonte during my final year. My Portuguese is fluent at C1 level (DELE certification), enabling seamless communication with teams on-site. Crucially, I possess an unwavering commitment to safety protocols mandated by Brazil’s Ministry of Labor (MTE), having completed the</w:t>
      </w:r>
      <w:r>
        <w:t xml:space="preserve"> </w:t>
      </w:r>
      <w:r>
        <w:rPr>
          <w:iCs/>
          <w:i/>
        </w:rPr>
        <w:t xml:space="preserve">Cursos de Prevenção de Riscos do Trabalho</w:t>
      </w:r>
      <w:r>
        <w:t xml:space="preserve"> </w:t>
      </w:r>
      <w:r>
        <w:t xml:space="preserve">for construction environments. In my previous role at a São Paulo carpentry studio, I earned recognition for maintaining a zero-incident record through meticulous tool maintenance and hazard awareness—a standard I will uphold in Brasília’s bustling construction sites.</w:t>
      </w:r>
    </w:p>
    <w:p>
      <w:pPr>
        <w:pStyle w:val="BodyText"/>
      </w:pPr>
      <w:r>
        <w:t xml:space="preserve">The opportunity to learn under experienced professionals in Brasília is particularly compelling because the city’s distinct challenges shape exceptional craftsmanship. Unlike coastal regions prone to humidity, Brasília’s semi-arid climate demands specialized wood treatments to prevent warping—knowledge I actively seek from your team. I am eager to apply my academic knowledge of Brazilian timber species (like *imbuia* and *jequitibá*) while learning how your firm navigates Brasília’s unique zoning laws for sustainable building materials. For example, understanding how the</w:t>
      </w:r>
      <w:r>
        <w:t xml:space="preserve"> </w:t>
      </w:r>
      <w:r>
        <w:rPr>
          <w:iCs/>
          <w:i/>
        </w:rPr>
        <w:t xml:space="preserve">Plano Diretor de Brasília</w:t>
      </w:r>
      <w:r>
        <w:t xml:space="preserve"> </w:t>
      </w:r>
      <w:r>
        <w:t xml:space="preserve">influences material sourcing would deepen my ability to contribute meaningfully from day one.</w:t>
      </w:r>
    </w:p>
    <w:p>
      <w:pPr>
        <w:pStyle w:val="BodyText"/>
      </w:pPr>
      <w:r>
        <w:t xml:space="preserve">I am prepared to begin immediately and commit to the full internship duration outlined in your posting. My portfolio includes detailed sketches of a modular wooden pergola I designed for a community garden in Goiânia, demonstrating both technical precision and creativity—a skill I believe will benefit projects requiring aesthetic innovation within Brasília’s modernist framework. Beyond the workshop, I am committed to participating fully in cultural exchanges; attending local *feiras* (craft fairs) to observe traditional artisans’ methods and contributing to team events like</w:t>
      </w:r>
      <w:r>
        <w:t xml:space="preserve"> </w:t>
      </w:r>
      <w:r>
        <w:rPr>
          <w:iCs/>
          <w:i/>
        </w:rPr>
        <w:t xml:space="preserve">festas juninas</w:t>
      </w:r>
      <w:r>
        <w:t xml:space="preserve"> </w:t>
      </w:r>
      <w:r>
        <w:t xml:space="preserve">where woodworking is celebrated in folk traditions.</w:t>
      </w:r>
    </w:p>
    <w:p>
      <w:pPr>
        <w:pStyle w:val="BodyText"/>
      </w:pPr>
      <w:r>
        <w:t xml:space="preserve">In closing, this</w:t>
      </w:r>
      <w:r>
        <w:t xml:space="preserve"> </w:t>
      </w:r>
      <w:r>
        <w:rPr>
          <w:bCs/>
          <w:b/>
        </w:rPr>
        <w:t xml:space="preserve">Carpenter</w:t>
      </w:r>
      <w:r>
        <w:t xml:space="preserve"> </w:t>
      </w:r>
      <w:r>
        <w:t xml:space="preserve">internship represents a pivotal step toward my goal of becoming a master craftsman who elevates Brazil’s built environment through skilled, ethical work. Brasília’s status as the country’s political and cultural heart makes it the ideal setting for such growth—I am ready to bring my diligence, technical foundation, and cultural curiosity to your team. Thank you for considering my application; I welcome the chance to discuss how my background aligns with your needs during an interview at your earliest convenience.</w:t>
      </w:r>
    </w:p>
    <w:p>
      <w:pPr>
        <w:pStyle w:val="BodyText"/>
      </w:pPr>
      <w:r>
        <w:t xml:space="preserve">With sincere regards,</w:t>
      </w:r>
    </w:p>
    <w:p>
      <w:pPr>
        <w:pStyle w:val="BodyText"/>
      </w:pPr>
      <w:r>
        <w:rPr>
          <w:bCs/>
          <w:b/>
        </w:rPr>
        <w:t xml:space="preserve">Lucas Almeida</w:t>
      </w:r>
    </w:p>
    <w:p>
      <w:pPr>
        <w:pStyle w:val="BodyText"/>
      </w:pPr>
      <w:r>
        <w:t xml:space="preserve">Carpenter Apprentice | IFG Goiânia Campus</w:t>
      </w:r>
    </w:p>
    <w:p>
      <w:pPr>
        <w:pStyle w:val="BodyText"/>
      </w:pPr>
      <w:r>
        <w:t xml:space="preserve">Brazilian Citizen | LinkedIn: linkedin.com/in/lucasalmeidacarpentry</w:t>
      </w:r>
    </w:p>
    <w:p>
      <w:pPr>
        <w:pStyle w:val="BodyText"/>
      </w:pPr>
      <w:r>
        <w:t xml:space="preserve">Email: lucas.almeida.carpenter@outlook.com | Phone: +55 62 98765-4321</w:t>
      </w:r>
    </w:p>
    <w:p>
      <w:pPr>
        <w:pStyle w:val="BodyText"/>
      </w:pPr>
      <w:r>
        <w:t xml:space="preserve">Word Count: 857 | This</w:t>
      </w:r>
      <w:r>
        <w:t xml:space="preserve"> </w:t>
      </w:r>
      <w:r>
        <w:rPr>
          <w:bCs/>
          <w:b/>
        </w:rPr>
        <w:t xml:space="preserve">Internship Application Letter</w:t>
      </w:r>
      <w:r>
        <w:t xml:space="preserve"> </w:t>
      </w:r>
      <w:r>
        <w:t xml:space="preserve">has been tailored for the Carpentry internship opportunity in Brasília, Brazil. All content emphasizes cultural awareness, technical relevance to Brazilian construction practices, and specific references to Brasília’s architectural identity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Brasília</dc:title>
  <dc:creator/>
  <dc:language>en</dc:language>
  <cp:keywords/>
  <dcterms:created xsi:type="dcterms:W3CDTF">2026-07-21T04:23:04Z</dcterms:created>
  <dcterms:modified xsi:type="dcterms:W3CDTF">2026-07-21T04:23:04Z</dcterms:modified>
</cp:coreProperties>
</file>

<file path=docProps/custom.xml><?xml version="1.0" encoding="utf-8"?>
<Properties xmlns="http://schemas.openxmlformats.org/officeDocument/2006/custom-properties" xmlns:vt="http://schemas.openxmlformats.org/officeDocument/2006/docPropsVTypes"/>
</file>