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6" w:name="Xc9893ae0a4867c58896f0d33be59f51b1ced26c"/>
    <w:p>
      <w:pPr>
        <w:pStyle w:val="Heading1"/>
      </w:pPr>
      <w:r>
        <w:t xml:space="preserve">Internship Application Letter: Aspiring Carpenter Seeking Opportunity in Moscow, Russia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Moscow, Russia</w:t>
      </w:r>
    </w:p>
    <w:bookmarkStart w:id="25" w:name="X4ab9e4ce1db97335460f4255db98d87279f7af9"/>
    <w:p>
      <w:pPr>
        <w:pStyle w:val="Heading2"/>
      </w:pPr>
      <w:r>
        <w:t xml:space="preserve">Subject: Formal Internship Application Letter for Carpenter Position in Moscow, Russia</w:t>
      </w:r>
    </w:p>
    <w:p>
      <w:pPr>
        <w:pStyle w:val="FirstParagraph"/>
      </w:pPr>
      <w:r>
        <w:t xml:space="preserve">Dear Hiring Manager,</w:t>
      </w:r>
    </w:p>
    <w:p>
      <w:pPr>
        <w:pStyle w:val="BodyText"/>
      </w:pPr>
      <w:r>
        <w:t xml:space="preserve">I am writing with profound enthusiasm to submit my Internship Application Letter for the Carpenter Intern position at [Company Name], as advertised on [Platform/Website where job was posted]. As a dedicated and skilled carpentry apprentice from [Your City/Country], I have meticulously prepared this application to express my deep commitment to mastering traditional and contemporary woodworking techniques within the vibrant construction landscape of Russia Moscow. My aspiration is not merely to learn but to contribute meaningfully to projects that shape Moscow’s architectural legacy, blending historical craftsmanship with modern innovation.</w:t>
      </w:r>
    </w:p>
    <w:bookmarkStart w:id="20" w:name="X7b912486c64ce144f33db5c0897ecfc235abacb"/>
    <w:p>
      <w:pPr>
        <w:pStyle w:val="Heading3"/>
      </w:pPr>
      <w:r>
        <w:t xml:space="preserve">Why Carpentry in Russia Moscow? A Passion For Precision And Heritage</w:t>
      </w:r>
    </w:p>
    <w:p>
      <w:pPr>
        <w:pStyle w:val="FirstParagraph"/>
      </w:pPr>
      <w:r>
        <w:t xml:space="preserve">Moscow, the heart of Russia’s cultural and economic dynamism, offers a unique intersection of centuries-old craftsmanship and cutting-edge construction. From the meticulous restoration of historic facades around Red Square to the development of modern residential complexes in districts like Zelenograd and Novokosino, Moscow’s carpentry needs demand both reverence for tradition and adaptability to contemporary standards. I am captivated by this duality—the precision required to restore a 17th-century wooden church on Prechistenka Street while also mastering the engineered timber systems used in today’s sustainable high-rises. This is why I seek an internship opportunity in Russia Moscow; it is not just a location, but a living classroom for carpentry excellence rooted in Russian heritage.</w:t>
      </w:r>
    </w:p>
    <w:p>
      <w:pPr>
        <w:pStyle w:val="BodyText"/>
      </w:pPr>
      <w:r>
        <w:t xml:space="preserve">My academic background and hands-on training at [Your School/Institution] equipped me with foundational skills aligned with the demands of Russian construction standards. I have studied the principles outlined in СНиП (Construction Norms and Rules) relevant to timber structures, practiced safe handling of tools including those common in Russian workshops (such as hand saws, chisels, and modern power tools like Stihl chainsaws), and developed a keen eye for measuring angles with precision—critical when working on the complex geometries of Moscow’s diverse architecture. I understand that in Russia Moscow, where winter temperatures can plummet below -30°C, timber must be treated with specific techniques to prevent warping and cracking—a detail I have studied extensively through case studies of projects along the Moskva River.</w:t>
      </w:r>
    </w:p>
    <w:bookmarkEnd w:id="20"/>
    <w:bookmarkStart w:id="21" w:name="X844e8aeebf01d9f7cc3ebc83d2c241a7f86f48e"/>
    <w:p>
      <w:pPr>
        <w:pStyle w:val="Heading3"/>
      </w:pPr>
      <w:r>
        <w:t xml:space="preserve">Skills Tailored For The Russian Carpentry Environment</w:t>
      </w:r>
    </w:p>
    <w:p>
      <w:pPr>
        <w:pStyle w:val="FirstParagraph"/>
      </w:pPr>
      <w:r>
        <w:t xml:space="preserve">My practical experience spans multiple carpentry domains directly applicable to Russia Moscow’s market. During my apprenticeship with [Previous Company/Project], I assisted in constructing prefabricated wooden frames for eco-friendly housing units, a sector experiencing significant growth in Moscow due to the city’s sustainability initiatives. I am proficient in:</w:t>
      </w:r>
    </w:p>
    <w:p>
      <w:pPr>
        <w:numPr>
          <w:ilvl w:val="0"/>
          <w:numId w:val="1001"/>
        </w:numPr>
        <w:pStyle w:val="Compact"/>
      </w:pPr>
      <w:r>
        <w:t xml:space="preserve">Reading and interpreting architectural blueprints (including those using ISO 128 standards common in Russian technical drawings)</w:t>
      </w:r>
    </w:p>
    <w:p>
      <w:pPr>
        <w:numPr>
          <w:ilvl w:val="0"/>
          <w:numId w:val="1001"/>
        </w:numPr>
        <w:pStyle w:val="Compact"/>
      </w:pPr>
      <w:r>
        <w:t xml:space="preserve">Using both traditional hand tools (mallets, mortise chisels) and modern equipment (circular saws, nail guns)</w:t>
      </w:r>
    </w:p>
    <w:p>
      <w:pPr>
        <w:numPr>
          <w:ilvl w:val="0"/>
          <w:numId w:val="1001"/>
        </w:numPr>
        <w:pStyle w:val="Compact"/>
      </w:pPr>
      <w:r>
        <w:t xml:space="preserve">Maintaining strict safety protocols under challenging conditions—essential for Moscow’s often unpredictable weather during construction seasons</w:t>
      </w:r>
    </w:p>
    <w:p>
      <w:pPr>
        <w:numPr>
          <w:ilvl w:val="0"/>
          <w:numId w:val="1001"/>
        </w:numPr>
        <w:pStyle w:val="Compact"/>
      </w:pPr>
      <w:r>
        <w:t xml:space="preserve">Basic woodworking joinery: dovetail, mortise-and-tenon, and sash window repair—techniques vital for preserving Moscow’s historic wooden architecture</w:t>
      </w:r>
    </w:p>
    <w:p>
      <w:pPr>
        <w:numPr>
          <w:ilvl w:val="0"/>
          <w:numId w:val="1001"/>
        </w:numPr>
        <w:pStyle w:val="Compact"/>
      </w:pPr>
      <w:r>
        <w:t xml:space="preserve">Collaborating effectively in multicultural teams (I have worked with Polish and Ukrainian carpentry crews during volunteer projects)</w:t>
      </w:r>
    </w:p>
    <w:p>
      <w:pPr>
        <w:pStyle w:val="FirstParagraph"/>
      </w:pPr>
      <w:r>
        <w:t xml:space="preserve">I am also committed to learning Russian language basics relevant to the trade—phrases like "Gde dveri?" (Where are the doors?), "Nuzhno zazemlyat'?" (Do we need to ground it?), and "Shtukaturka" (Plastering)—to ensure seamless communication on-site. I understand that in Moscow, clear communication is paramount for efficiency and safety, especially when working with Russian foremen who may not speak English fluently.</w:t>
      </w:r>
    </w:p>
    <w:bookmarkEnd w:id="21"/>
    <w:bookmarkStart w:id="22" w:name="Xeaefacb8267074b4fb256efd329277d627f81ab"/>
    <w:p>
      <w:pPr>
        <w:pStyle w:val="Heading3"/>
      </w:pPr>
      <w:r>
        <w:t xml:space="preserve">Why [Company Name]? Aligning With Your Vision</w:t>
      </w:r>
    </w:p>
    <w:p>
      <w:pPr>
        <w:pStyle w:val="FirstParagraph"/>
      </w:pPr>
      <w:r>
        <w:t xml:space="preserve">I have followed [Company Name]’s distinguished work on projects such as the renovation of the historic Gorky Park wooden pavilions and the construction of energy-efficient homes in Sokolniki. Your company’s emphasis on preserving Moscow’s architectural identity while embracing innovation resonates deeply with my personal philosophy. The opportunity to learn from your master carpenters—individuals who have likely contributed to projects like the recent Kremlin restoration or the new Vostok City district—would be an unparalleled honor. I am eager to absorb your team’s expertise in working with Russian timber species like oak (dub), pine (pихта), and birch (berëza)—woods renowned for their resilience in Moscow’s climate.</w:t>
      </w:r>
    </w:p>
    <w:bookmarkEnd w:id="22"/>
    <w:bookmarkStart w:id="23" w:name="commitment-to-the-internship-experience"/>
    <w:p>
      <w:pPr>
        <w:pStyle w:val="Heading3"/>
      </w:pPr>
      <w:r>
        <w:t xml:space="preserve">Commitment To The Internship Experience</w:t>
      </w:r>
    </w:p>
    <w:p>
      <w:pPr>
        <w:pStyle w:val="FirstParagraph"/>
      </w:pPr>
      <w:r>
        <w:t xml:space="preserve">This internship is not merely a stepping stone; it is my focused pathway to becoming a skilled, culturally aware carpenter ready to serve the Russian market. I am prepared to relocate immediately and am actively exploring visa options through Moscow’s educational exchange programs. I understand that internships in Russia often involve long hours on-site, from dawn till dusk during summer construction months, and I welcome this challenge with unwavering dedication. My goal is not just to complete an internship but to prove my value as a reliable, diligent worker who upholds the highest standards of Russian craftsmanship.</w:t>
      </w:r>
    </w:p>
    <w:bookmarkEnd w:id="23"/>
    <w:bookmarkStart w:id="24" w:name="X66e66b5e501c1eab8eb276481fbb9482528baa0"/>
    <w:p>
      <w:pPr>
        <w:pStyle w:val="Heading3"/>
      </w:pPr>
      <w:r>
        <w:t xml:space="preserve">Conclusion: A Future Shaped By Wood And Moscow</w:t>
      </w:r>
    </w:p>
    <w:p>
      <w:pPr>
        <w:pStyle w:val="FirstParagraph"/>
      </w:pPr>
      <w:r>
        <w:t xml:space="preserve">Moscow’s skyline is a testament to human ingenuity—where every beam, doorframe, and staircase tells a story. I am eager to contribute my energy and eagerness to learn to that narrative. This Internship Application Letter represents more than just my interest; it embodies my promise of hard work, respect for tradition, and readiness to grow within your esteemed team. I have attached my resume detailing further projects and skills, and I welcome the opportunity to discuss how my background aligns with [Company Name]’s needs in an interview at your earliest convenience.</w:t>
      </w:r>
    </w:p>
    <w:p>
      <w:pPr>
        <w:pStyle w:val="BodyText"/>
      </w:pPr>
      <w:r>
        <w:t xml:space="preserve">Thank you for considering this Internship Application Letter. I look forward to the possibility of contributing to the timeless artistry of carpentry in Russia Moscow.</w:t>
      </w:r>
    </w:p>
    <w:p>
      <w:pPr>
        <w:pStyle w:val="BodyText"/>
      </w:pPr>
      <w:r>
        <w:t xml:space="preserve">Sincerely,</w:t>
      </w:r>
    </w:p>
    <w:p>
      <w:pPr>
        <w:pStyle w:val="BodyText"/>
      </w:pPr>
      <w:r>
        <w:t xml:space="preserve">[Your Full Name]</w:t>
      </w:r>
      <w:r>
        <w:br/>
      </w:r>
      <w:r>
        <w:t xml:space="preserve">[Your Contact Information: Phone, Email, LinkedIn (Optional)]</w:t>
      </w:r>
      <w:r>
        <w:br/>
      </w:r>
      <w:r>
        <w:t xml:space="preserve">[Your City/Country]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Moscow, Russia</dc:title>
  <dc:creator/>
  <cp:keywords/>
  <dcterms:created xsi:type="dcterms:W3CDTF">2025-12-08T08:24:49Z</dcterms:created>
  <dcterms:modified xsi:type="dcterms:W3CDTF">2025-12-08T08:24:49Z</dcterms:modified>
</cp:coreProperties>
</file>

<file path=docProps/custom.xml><?xml version="1.0" encoding="utf-8"?>
<Properties xmlns="http://schemas.openxmlformats.org/officeDocument/2006/custom-properties" xmlns:vt="http://schemas.openxmlformats.org/officeDocument/2006/docPropsVTypes"/>
</file>