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Birmingham,</w:t>
      </w:r>
      <w:r>
        <w:t xml:space="preserve"> </w:t>
      </w:r>
      <w:r>
        <w:t xml:space="preserve">UK</w:t>
      </w:r>
    </w:p>
    <w:bookmarkStart w:id="21" w:name="X74005fc0ec81da7a750ed3b4525ff0de09575f1"/>
    <w:p>
      <w:pPr>
        <w:pStyle w:val="Heading1"/>
      </w:pPr>
      <w:r>
        <w:t xml:space="preserve">Internship Application Letter for Carpenter Position</w:t>
      </w:r>
    </w:p>
    <w:p>
      <w:pPr>
        <w:pStyle w:val="FirstParagraph"/>
      </w:pPr>
      <w:r>
        <w:t xml:space="preserve">[Your Full Name]</w:t>
      </w:r>
      <w:r>
        <w:br/>
      </w:r>
      <w:r>
        <w:t xml:space="preserve">[Your Address]</w:t>
      </w:r>
      <w:r>
        <w:br/>
      </w:r>
      <w:r>
        <w:t xml:space="preserve">[Postcode]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 - otherwise use "Relevant Construction Firm"]</w:t>
      </w:r>
      <w:r>
        <w:br/>
      </w:r>
      <w:r>
        <w:t xml:space="preserve">[Company Address]</w:t>
      </w:r>
      <w:r>
        <w:br/>
      </w:r>
      <w:r>
        <w:t xml:space="preserve">Birmingham, B[Postcode]</w:t>
      </w:r>
      <w:r>
        <w:br/>
      </w:r>
      <w:r>
        <w:t xml:space="preserve">United Kingdom</w:t>
      </w:r>
    </w:p>
    <w:bookmarkStart w:id="20" w:name="X18d693bd60c52efefdaac983bbc8b39f8c20ac1"/>
    <w:p>
      <w:pPr>
        <w:pStyle w:val="Heading2"/>
      </w:pPr>
      <w:r>
        <w:t xml:space="preserve">Subject: Application for Carpenter Internship Position – Birmingham, UK</w:t>
      </w:r>
    </w:p>
    <w:p>
      <w:pPr>
        <w:pStyle w:val="FirstParagraph"/>
      </w:pPr>
      <w:r>
        <w:t xml:space="preserve">Dear Hiring Manager,</w:t>
      </w:r>
    </w:p>
    <w:p>
      <w:pPr>
        <w:pStyle w:val="BodyText"/>
      </w:pPr>
      <w:r>
        <w:t xml:space="preserve">With immense enthusiasm, I am writing to express my earnest interest in the Carpenter Internship position at your esteemed construction company in Birmingham, United Kingdom. As a dedicated and aspiring carpentry professional currently completing my Level 2 NVQ in Carpentry and Joinery at City of Birmingham College, I have meticulously aligned my skills, academic training, and passion for craftsmanship with the dynamic demands of Birmingham’s thriving construction sector. This internship represents the pivotal opportunity to transition from theoretical learning into hands-on industry experience within a city renowned for its architectural diversity and urban regeneration projects—from heritage building restoration in Digbeth to modern housing developments across Small Heath and Aston.</w:t>
      </w:r>
    </w:p>
    <w:p>
      <w:pPr>
        <w:pStyle w:val="BodyText"/>
      </w:pPr>
      <w:r>
        <w:t xml:space="preserve">My academic journey has been deeply rooted in UK-specific carpentry standards. At City of Birmingham College, I have honed my proficiency in adhering to the Health and Safety at Work Act 1974, understanding Building Regulations Part A (Structure), and applying the principles of BS 5268 (British Standard for Timber Construction). I am proficient in using industry-standard tools including hand saws, chisels, levels, laser measures, and power tools such as circular saws and routers—all while strictly observing COSHH regulations for material safety. My coursework emphasized practical applications: constructing timber frames for mock-ups of residential properties in accordance with UK building codes, practicing advanced joinery techniques like dovetail and mortise-and-tenon joints, and learning to interpret technical drawings from RIBA Level 2 standards. Notably, I achieved a distinction in my 'Timber Processing &amp; Fabrication' module by successfully completing a project replicating traditional Birmingham cottage window frames—a testament to my attention to detail and respect for local architectural heritage.</w:t>
      </w:r>
    </w:p>
    <w:p>
      <w:pPr>
        <w:pStyle w:val="BodyText"/>
      </w:pPr>
      <w:r>
        <w:t xml:space="preserve">What excites me most about pursuing this internship in Birmingham is the city’s unique intersection of historical preservation and contemporary construction. I have closely followed projects like the HS2 development, which necessitates intricate timber work for new infrastructure, and initiatives such as 'Birmingham City Council's Building Back Better' program focused on sustainable housing. As a resident of Birmingham for five years, I am deeply familiar with the local landscape—whether it’s navigating the bustling construction zones near Snow Hill or understanding the specific challenges of working in Birmingham’s dense urban environment. My familiarity with local suppliers like Wood &amp; Woods (based in Nechells) and my understanding of regional material sourcing have already proven invaluable during college site visits to projects in Edgbaston and Kingstanding.</w:t>
      </w:r>
    </w:p>
    <w:p>
      <w:pPr>
        <w:pStyle w:val="BodyText"/>
      </w:pPr>
      <w:r>
        <w:t xml:space="preserve">During my studies, I actively sought practical exposure beyond the classroom. I volunteered with 'Birmingham Community Housing' for 200 hours over the past year, assisting skilled carpenters in renovating social housing units across Sparkbrook. There, I learned to safely handle timber for structural repairs and window installations while communicating effectively with site managers and community stakeholders—a skill crucial in Birmingham’s collaborative construction culture. This experience reinforced my commitment to quality craftsmanship under tight deadlines, mirroring the fast-paced nature of projects like the ongoing redevelopment of The Mailbox or new builds in the Eastside Quarter. I also completed a Health &amp; Safety induction certified by NEBOSH, ensuring I meet all UK regulatory requirements before commencing work.</w:t>
      </w:r>
    </w:p>
    <w:p>
      <w:pPr>
        <w:pStyle w:val="BodyText"/>
      </w:pPr>
      <w:r>
        <w:t xml:space="preserve">I am particularly drawn to your company’s reputation for fostering talent through structured apprenticeship pathways—a value that resonates with my own career trajectory. The prospect of learning from seasoned professionals in Birmingham, where the carpentry trade is celebrated for its blend of traditional artistry and modern innovation, is profoundly motivating. I understand that a successful intern must embody reliability, adaptability to varying site conditions (from damp cellar environments in Victorian homes to dry sites in new builds), and a commitment to sustainable practices—principles I have consistently demonstrated through my academic projects and community work.</w:t>
      </w:r>
    </w:p>
    <w:p>
      <w:pPr>
        <w:pStyle w:val="BodyText"/>
      </w:pPr>
      <w:r>
        <w:t xml:space="preserve">Birmingham’s construction industry is not merely growing; it is reshaping the city’s identity. From the intricate timberwork required for heritage conservation on Corporation Street to the energy-efficient cladding solutions being adopted in new eco-housing schemes, there is a palpable demand for skilled carpenters who understand both craft and context. I am eager to contribute my fresh perspective, technical skills, and unwavering work ethic to your team while learning from Birmingham’s most respected professionals. My goal is to become a registered Carpenter with the Chartered Institute of Building (CIOB) within five years—a journey that begins with this internship.</w:t>
      </w:r>
    </w:p>
    <w:p>
      <w:pPr>
        <w:pStyle w:val="BodyText"/>
      </w:pPr>
      <w:r>
        <w:t xml:space="preserve">Thank you for considering my application. I am eager to discuss how my proactive approach, foundational training in UK carpentry standards, and deep connection to Birmingham’s built environment can benefit your projects. I have attached my CV detailing further academic achievements and references, including from [Name], Lead Carpenter at [Local Firm/College]. I welcome the opportunity for an interview at your earliest convenience and am available to start within four weeks.</w:t>
      </w:r>
    </w:p>
    <w:p>
      <w:pPr>
        <w:pStyle w:val="BodyText"/>
      </w:pPr>
      <w:r>
        <w:t xml:space="preserve">Yours 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in Birmingham, UK</dc:title>
  <dc:creator/>
  <cp:keywords/>
  <dcterms:created xsi:type="dcterms:W3CDTF">2026-07-22T23:14:05Z</dcterms:created>
  <dcterms:modified xsi:type="dcterms:W3CDTF">2026-07-22T23:14:05Z</dcterms:modified>
</cp:coreProperties>
</file>

<file path=docProps/custom.xml><?xml version="1.0" encoding="utf-8"?>
<Properties xmlns="http://schemas.openxmlformats.org/officeDocument/2006/custom-properties" xmlns:vt="http://schemas.openxmlformats.org/officeDocument/2006/docPropsVTypes"/>
</file>