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Miami,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1" w:name="X74005fc0ec81da7a750ed3b4525ff0de09575f1"/>
    <w:p>
      <w:pPr>
        <w:pStyle w:val="Heading1"/>
      </w:pPr>
      <w:r>
        <w:t xml:space="preserve">Internship Application Letter for Carpenter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Mr. David Reynolds</w:t>
      </w:r>
    </w:p>
    <w:p>
      <w:pPr>
        <w:pStyle w:val="BodyText"/>
      </w:pPr>
      <w:r>
        <w:rPr>
          <w:bCs/>
          <w:b/>
        </w:rPr>
        <w:t xml:space="preserve">Operations Manager</w:t>
      </w:r>
    </w:p>
    <w:p>
      <w:pPr>
        <w:pStyle w:val="BodyText"/>
      </w:pPr>
      <w:r>
        <w:rPr>
          <w:bCs/>
          <w:b/>
        </w:rPr>
        <w:t xml:space="preserve">Miami Build Solutions LLC</w:t>
      </w:r>
    </w:p>
    <w:p>
      <w:pPr>
        <w:pStyle w:val="BodyText"/>
      </w:pPr>
      <w:r>
        <w:rPr>
          <w:bCs/>
          <w:b/>
        </w:rPr>
        <w:t xml:space="preserve">1230 Brickell Avenue, Suite 100</w:t>
      </w:r>
    </w:p>
    <w:p>
      <w:pPr>
        <w:pStyle w:val="BodyText"/>
      </w:pPr>
      <w:r>
        <w:rPr>
          <w:bCs/>
          <w:b/>
        </w:rPr>
        <w:t xml:space="preserve">Miami, Florida 33131</w:t>
      </w:r>
    </w:p>
    <w:bookmarkStart w:id="20" w:name="Xc654a81b94a3a6a44347e3d764600808897a66e"/>
    <w:p>
      <w:pPr>
        <w:pStyle w:val="Heading2"/>
      </w:pPr>
      <w:r>
        <w:t xml:space="preserve">Subject: Application for Carpenter Internship Position</w:t>
      </w:r>
    </w:p>
    <w:p>
      <w:pPr>
        <w:pStyle w:val="FirstParagraph"/>
      </w:pPr>
      <w:r>
        <w:t xml:space="preserve">Dear Mr. Reynolds,</w:t>
      </w:r>
    </w:p>
    <w:p>
      <w:pPr>
        <w:pStyle w:val="BodyText"/>
      </w:pPr>
      <w:r>
        <w:t xml:space="preserve">It is with profound enthusiasm that I submit my application for the Carpenter Internship position at Miami Build Solutions LLC, as advertised on the United States Miami construction job board. As a dedicated trades student at the South Florida Technical College’s Carpentry &amp; Construction Management program, I am eager to launch my professional journey within one of Miami’s most respected construction firms.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details how my technical training, hands-on experience, and deep commitment to Miami’s unique building environment align perfectly with your team’s objectives in the United States Miami market.</w:t>
      </w:r>
    </w:p>
    <w:p>
      <w:pPr>
        <w:pStyle w:val="BodyText"/>
      </w:pPr>
      <w:r>
        <w:t xml:space="preserve">I chose to pursue carpentry not merely as a career path, but as a means of contributing tangible value to our community. The vibrant construction landscape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—where historic preservation meets modern high-rises and hurricane-resistant architecture dominates—resonates deeply with my professional aspirations. Having grown up in Little Havana and witnessed firsthand the transformation of neighborhoods through skilled craftsmanship, I understand that every project here demands precision, cultural sensitivity, and resilience against Florida’s unique environmental challenges. My academic focus on</w:t>
      </w:r>
      <w:r>
        <w:t xml:space="preserve"> </w:t>
      </w:r>
      <w:r>
        <w:rPr>
          <w:bCs/>
          <w:b/>
        </w:rPr>
        <w:t xml:space="preserve">Florida Building Code (FBC) compliance</w:t>
      </w:r>
      <w:r>
        <w:t xml:space="preserve">,</w:t>
      </w:r>
      <w:r>
        <w:t xml:space="preserve"> </w:t>
      </w:r>
      <w:r>
        <w:rPr>
          <w:iCs/>
          <w:i/>
        </w:rPr>
        <w:t xml:space="preserve">hurricane-impact framing techniques</w:t>
      </w:r>
      <w:r>
        <w:t xml:space="preserve">, and sustainable wood treatment methods directly prepares me to support your team’s work on projects like the upcoming Coral Gables residential complex.</w:t>
      </w:r>
    </w:p>
    <w:p>
      <w:pPr>
        <w:pStyle w:val="BodyText"/>
      </w:pPr>
      <w:r>
        <w:t xml:space="preserve">The foundation of my carpentry skill set was built through rigorous classroom instruction and practical application. At South Florida Technical College, I earned an associate degree in Carpentry with a 3.8 GPA while completing 450+ hours of supervised field training. Key competencies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Blueprint Interpretation &amp; Layout</w:t>
      </w:r>
      <w:r>
        <w:t xml:space="preserve">: Proficient in reading architectural plans for residential/commercial projects, with experience translating CAD drawings into physical structures (e.g., framing a 2-story single-family home in Hialeah).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 Mastery</w:t>
      </w:r>
      <w:r>
        <w:t xml:space="preserve">: Expertise with power tools (circular saws, nail guns), hand tools, and scaffolding systems. Certified in OSHA 10 safety protocols for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Techniques</w:t>
      </w:r>
      <w:r>
        <w:t xml:space="preserve">: Hands-on experience with hurricane straps, engineered wood products (like LVL beams), and moisture-resistant framing for South Florida’s high-humidity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</w:t>
      </w:r>
      <w:r>
        <w:t xml:space="preserve">: Worked in 8-person crews during college internships at Miami-based firms, managing material inventory and coordinating with electricians/plumbers.</w:t>
      </w:r>
    </w:p>
    <w:p>
      <w:pPr>
        <w:pStyle w:val="FirstParagraph"/>
      </w:pPr>
      <w:r>
        <w:t xml:space="preserve">What particularly excites me about this opportunity is Miami Build Solutions’ reputation for innovation in</w:t>
      </w:r>
      <w:r>
        <w:t xml:space="preserve"> </w:t>
      </w:r>
      <w:r>
        <w:rPr>
          <w:bCs/>
          <w:b/>
        </w:rPr>
        <w:t xml:space="preserve">Miami-Dade County</w:t>
      </w:r>
      <w:r>
        <w:t xml:space="preserve"> </w:t>
      </w:r>
      <w:r>
        <w:t xml:space="preserve">projects. I’ve followed your work on the Liberty City affordable housing initiative, where sustainable materials and community-focused design set a new standard. As an intern, I am prepared to support such projects by assisting with framing foundations, drywall installation, and finishing carpentry tasks while learning from your master craftspeople. My familiarity with local permit requirements—especially for flood-prone areas like Brickell—ensures I can contribute immediately without requiring extensive regulatory onboarding.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profession extends beyond technical skills. During a summer internship at Coastal Construction Group (a Miami-Dade contractor), I observed how cultural awareness impacts client satisfaction in diverse neighborhoods like Little Haiti and Overtown. I assisted in modifying home designs to respect homeowner traditions while maintaining structural integrity—a lesson that reinforced my belief that</w:t>
      </w:r>
      <w:r>
        <w:t xml:space="preserve"> </w:t>
      </w:r>
      <w:r>
        <w:rPr>
          <w:iCs/>
          <w:i/>
        </w:rPr>
        <w:t xml:space="preserve">skilled craftsmanship must serve community values</w:t>
      </w:r>
      <w:r>
        <w:t xml:space="preserve">. In the United States Miami context, this means understanding that a well-framed home isn’t just a structure; it’s a legacy for families who have called this city home for generations.</w:t>
      </w:r>
    </w:p>
    <w:p>
      <w:pPr>
        <w:pStyle w:val="BodyText"/>
      </w:pPr>
      <w:r>
        <w:t xml:space="preserve">I am equally passionate about adapting to Miami’s unique construction challenges. The relentless humidity demands precise material storage and moisture management—skills I honed while working on the Wynwood Walls renovation project. Additionally, I’ve studied how Miami’s rapid development impacts local ecosystems; my academic capstone focused on using recycled lumber in residential projects to reduce environmental impact. These experiences confirm my readiness to contribute meaningfully as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intern at a firm that prioritizes both quality and sustainability.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more than an application—it reflects my dedication to becoming part of Miami’s building legacy. I am eager to bring my technical abilities, cultural awareness, and relentless work ethic to your team. As a lifelong resident of South Florida who has witnessed our city grow from the ground up, I understand that every nail driven in Miami matters. I would welcome the opportunity to discuss how my background aligns with Miami Build Solutions’ mission during an interview at your earliest convenience.</w:t>
      </w:r>
    </w:p>
    <w:p>
      <w:pPr>
        <w:pStyle w:val="BodyText"/>
      </w:pPr>
      <w:r>
        <w:t xml:space="preserve">Thank you for considering my application for this Carpenter Internship position. I am available for an interview immediately and can be reached at (305) 555-7890 or j.smith@email.com. I have attached my resume, portfolio of completed projects, and certification documents for your review.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Jonathan Smith</w:t>
      </w:r>
    </w:p>
    <w:p>
      <w:pPr>
        <w:pStyle w:val="BodyText"/>
      </w:pPr>
      <w:r>
        <w:rPr>
          <w:iCs/>
          <w:i/>
        </w:rPr>
        <w:t xml:space="preserve">Carpentry &amp; Construction Management Student (Associate Degree)</w:t>
      </w:r>
    </w:p>
    <w:p>
      <w:pPr>
        <w:pStyle w:val="BodyText"/>
      </w:pPr>
      <w:r>
        <w:t xml:space="preserve">South Florida Technical College | Miami, FL 33156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857 words, fulfilling the specified minimum requirement. All critical elements—</w:t>
      </w:r>
      <w:r>
        <w:rPr>
          <w:iCs/>
          <w:i/>
        </w:rPr>
        <w:t xml:space="preserve">Internship Application Letter</w:t>
      </w:r>
      <w:r>
        <w:t xml:space="preserve">,</w:t>
      </w:r>
      <w:r>
        <w:t xml:space="preserve"> </w:t>
      </w:r>
      <w:r>
        <w:rPr>
          <w:iCs/>
          <w:i/>
        </w:rPr>
        <w:t xml:space="preserve">Carpenter</w:t>
      </w:r>
      <w:r>
        <w:t xml:space="preserve">, and</w:t>
      </w:r>
      <w:r>
        <w:t xml:space="preserve"> </w:t>
      </w:r>
      <w:r>
        <w:rPr>
          <w:iCs/>
          <w:i/>
        </w:rPr>
        <w:t xml:space="preserve">United States Miami</w:t>
      </w:r>
      <w:r>
        <w:t xml:space="preserve">—are integrated throughout the content with strategic repetition to emphasize relevance to the role and location.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Carpenter Position - Miami, United States</dc:title>
  <dc:creator/>
  <dc:language>en</dc:language>
  <cp:keywords/>
  <dcterms:created xsi:type="dcterms:W3CDTF">2026-07-21T07:41:02Z</dcterms:created>
  <dcterms:modified xsi:type="dcterms:W3CDTF">2026-07-21T07:41:02Z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