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Chef Internship Position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[Your Email Address]</w:t>
      </w:r>
    </w:p>
    <w:p>
      <w:pPr>
        <w:pStyle w:val="BodyText"/>
      </w:pPr>
      <w:r>
        <w:t xml:space="preserve">[Your Phone Number]</w:t>
      </w:r>
    </w:p>
    <w:p>
      <w:pPr>
        <w:pStyle w:val="BodyText"/>
      </w:pPr>
      <w:r>
        <w:t xml:space="preserve">Human Resources Department</w:t>
      </w:r>
    </w:p>
    <w:p>
      <w:pPr>
        <w:pStyle w:val="BodyText"/>
      </w:pPr>
      <w:r>
        <w:t xml:space="preserve">The Golden Lotus Restaurant &amp; Culinary Academy</w:t>
      </w:r>
    </w:p>
    <w:p>
      <w:pPr>
        <w:pStyle w:val="BodyText"/>
      </w:pPr>
      <w:r>
        <w:t xml:space="preserve">45-47 Bogyoke Aung San Road</w:t>
      </w:r>
    </w:p>
    <w:p>
      <w:pPr>
        <w:pStyle w:val="BodyText"/>
      </w:pPr>
      <w:r>
        <w:t xml:space="preserve">Yangon, Myanmar 11000</w:t>
      </w:r>
    </w:p>
    <w:bookmarkStart w:id="21" w:name="date-october-26-2023"/>
    <w:p>
      <w:pPr>
        <w:pStyle w:val="Heading2"/>
      </w:pPr>
      <w:r>
        <w:t xml:space="preserve">Date: October 26, 2023</w:t>
      </w:r>
    </w:p>
    <w:bookmarkEnd w:id="21"/>
    <w:p>
      <w:pPr>
        <w:pStyle w:val="FirstParagraph"/>
      </w:pPr>
      <w:r>
        <w:t xml:space="preserve">Dear Hiring Manager,</w:t>
      </w:r>
    </w:p>
    <w:p>
      <w:pPr>
        <w:pStyle w:val="BodyText"/>
      </w:pPr>
      <w:r>
        <w:t xml:space="preserve">I am writing with profound enthusiasm to submit my application for the Chef Internship position at The Golden Lotus Restaurant &amp; Culinary Academy in Myanmar Yangon, as advertised on your official website. As a dedicated culinary student from Thailand with extensive training in Southeast Asian cuisine and a deep admiration for Burmese gastronomy, I believe my passion, foundational skills, and cultural sensitivity align perfectly with the innovative spirit of your esteemed institution. This Internship Application Letter serves not merely as a formality but as an earnest declaration of my commitment to contributing to Yangon's vibrant culinary landscape while immersing myself in the heart of Myanmar's food culture.</w:t>
      </w:r>
    </w:p>
    <w:p>
      <w:pPr>
        <w:pStyle w:val="BodyText"/>
      </w:pPr>
      <w:r>
        <w:t xml:space="preserve">My journey toward becoming a Chef began at the age of fifteen when I assisted my grandmother in her small family-run eatery in Chiang Mai, where I learned that food is more than sustenance—it is the language of community and heritage. This early exposure ignited my obsession with culinary arts, leading me to pursue formal training at the Thai Culinary Institute (TCI), where I graduated with honors in 2022. During my studies, I specialized in cross-cultural cuisine, spending six months developing Burmese-inspired dishes under the mentorship of Chef Thant Win—a renowned Myanmar-Thai fusion innovator now based in Yangon. This experience crystallized my fascination with Myanmar's culinary identity: the delicate balance of pungent ngapi (fermented shrimp paste), aromatic turmeric, and fiery Shan peppers that define dishes like Mohinga and Tea Leaf Salad.</w:t>
      </w:r>
    </w:p>
    <w:p>
      <w:pPr>
        <w:pStyle w:val="BodyText"/>
      </w:pPr>
      <w:r>
        <w:t xml:space="preserve">What draws me specifically to Myanmar Yangon is the city's unique position as Southeast Asia's culinary crossroads. Unlike Bangkok or Singapore, Yangon offers an unfiltered tapestry of flavors shaped by centuries of trade routes—the Mon and Shan influences in the east, Indian spices along Sule Pagoda Street, and Chinese techniques in Insein Market. I am particularly eager to learn from your academy’s signature "Yangon Heritage Kitchen" program, which meticulously preserves traditional recipes while encouraging modern reinterpretations. As an intern under your master chefs, I would bring not only my technical skills—knife work proficiency (validated by TCI's 2021 certification), kitchen sanitation expertise (HACCP Level 3 certified), and experience managing a 50-seat restaurant service line—but also my fluency in basic Burmese (Bamar language) and cultural respect for local customs, which I actively cultivated during my research trips to Yangon’s markets.</w:t>
      </w:r>
    </w:p>
    <w:p>
      <w:pPr>
        <w:pStyle w:val="BodyText"/>
      </w:pPr>
      <w:r>
        <w:t xml:space="preserve">My academic projects reflect my dedication to authentic culinary practices. In my final-year thesis, "Sustainable Sourcing in Myanmar's Street Food Economy," I documented how vendors like Ma Thet’s Noodle Stall (near Shwedagon Pagoda) source organic rice from Mandalay farmers using traditional methods. This research required me to navigate Yangon’s bustling markets—studying how chefs select fresh ginger for Yenangyaung fish curry or identify the perfect tamarind for a Shan-style soup—and I documented these processes through photographs, interviews, and recipe journals. I have attached copies of these field notes as evidence of my hands-on commitment. Furthermore, while interning at a hotel in Bangkok that hosts Myanmar chef exchange programs, I assisted in preparing Burmese dishes for the 2022 ASEAN Summit—receiving commendation from the Indonesian ambassador for "preserving cultural integrity through flavor."</w:t>
      </w:r>
    </w:p>
    <w:p>
      <w:pPr>
        <w:pStyle w:val="BodyText"/>
      </w:pPr>
      <w:r>
        <w:t xml:space="preserve">Why Yangon specifically? I am not merely seeking an internship; I seek a transformational immersion. The city’s culinary scene is at a pivotal moment—where heritage meets innovation, as seen in restaurants like Htar Gyi and Myay Thar (both featured in Asia’s 50 Best Restaurants). I am drawn to your academy’s mission to "elevate Burmese cuisine beyond the tourist trail" because it mirrors my own philosophy: true culinary mastery requires understanding a culture’s soul, not just its ingredients. In Yangon, I will learn from elders who remember Burma under British colonial rule and young chefs experimenting with fermented tea leaves in molecular gastronomy—this duality is what makes Myanmar's kitchen a living laboratory.</w:t>
      </w:r>
    </w:p>
    <w:p>
      <w:pPr>
        <w:pStyle w:val="BodyText"/>
      </w:pPr>
      <w:r>
        <w:t xml:space="preserve">My practical strengths align precisely with your internship requirements. I am adept at:</w:t>
      </w:r>
    </w:p>
    <w:p>
      <w:pPr>
        <w:numPr>
          <w:ilvl w:val="0"/>
          <w:numId w:val="1001"/>
        </w:numPr>
        <w:pStyle w:val="Compact"/>
      </w:pPr>
      <w:r>
        <w:rPr>
          <w:bCs/>
          <w:b/>
        </w:rPr>
        <w:t xml:space="preserve">Station Management:</w:t>
      </w:r>
      <w:r>
        <w:t xml:space="preserve"> </w:t>
      </w:r>
      <w:r>
        <w:t xml:space="preserve">Efficiently handled prep work for 120+ covers daily during my Bangkok internship, reducing waste by 30% through precise portioning</w:t>
      </w:r>
    </w:p>
    <w:p>
      <w:pPr>
        <w:numPr>
          <w:ilvl w:val="0"/>
          <w:numId w:val="1001"/>
        </w:numPr>
        <w:pStyle w:val="Compact"/>
      </w:pPr>
      <w:r>
        <w:rPr>
          <w:bCs/>
          <w:b/>
        </w:rPr>
        <w:t xml:space="preserve">Cultural Adaptability:</w:t>
      </w:r>
      <w:r>
        <w:t xml:space="preserve"> </w:t>
      </w:r>
      <w:r>
        <w:t xml:space="preserve">Successfully navigated religious dietary customs (e.g., Buddhist vegetarian days) in multiple kitchens without compromising flavor</w:t>
      </w:r>
    </w:p>
    <w:p>
      <w:pPr>
        <w:numPr>
          <w:ilvl w:val="0"/>
          <w:numId w:val="1001"/>
        </w:numPr>
        <w:pStyle w:val="Compact"/>
      </w:pPr>
      <w:r>
        <w:rPr>
          <w:bCs/>
          <w:b/>
        </w:rPr>
        <w:t xml:space="preserve">Collaboration:</w:t>
      </w:r>
      <w:r>
        <w:t xml:space="preserve"> </w:t>
      </w:r>
      <w:r>
        <w:t xml:space="preserve">Coordinated with pastry teams to create cross-cultural dessert menus featuring Myanmar’s lotus-root pastries paired with Thai mango sticky rice</w:t>
      </w:r>
    </w:p>
    <w:p>
      <w:pPr>
        <w:pStyle w:val="FirstParagraph"/>
      </w:pPr>
      <w:r>
        <w:t xml:space="preserve">I am prepared to work under intense pressure in your high-volume kitchen, adhering strictly to Yangon's food safety standards while contributing fresh perspectives. My long-term vision is to open a community-focused restaurant in Yangon that celebrates rural Myanmar’s culinary heritage—something I can only achieve through mentorship like yours. I have already begun learning about Myanmar’s regional ingredients: the rare yellow ginger of Kalaw, the wild herbs from Hpa-an, and the river fish species unique to the Ayeyarwady Delta.</w:t>
      </w:r>
    </w:p>
    <w:p>
      <w:pPr>
        <w:pStyle w:val="BodyText"/>
      </w:pPr>
      <w:r>
        <w:t xml:space="preserve">The opportunity to learn directly from your head chef—a visionary who has trained with Le Cordon Bleu in Paris while preserving Shan cooking techniques—represents a career-defining moment. I am not seeking an internship merely as a resume line; I seek the chance to grow within Yangon’s kitchen ecosystem, where every meal tells a story of resilience and joy. As my grandmother always said in Burmese: "Nya-ka (food) is what holds people together." In Myanmar Yangon, I want to be part of that connection.</w:t>
      </w:r>
    </w:p>
    <w:p>
      <w:pPr>
        <w:pStyle w:val="BodyText"/>
      </w:pPr>
      <w:r>
        <w:t xml:space="preserve">I am available for an interview at your earliest convenience and will follow up next week. Thank you for considering my application. I have attached my resume, thesis summary, and a letter of recommendation from Chef Thant Win (co-founder of the Yangon Food Heritage Project), who has personally endorsed my passion for Burmese cuisine.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Thai Culinary Institute Graduate | HACCP Level 3 Certified</w:t>
      </w:r>
    </w:p>
    <w:p>
      <w:pPr>
        <w:pStyle w:val="BodyText"/>
      </w:pPr>
      <w:r>
        <w:t xml:space="preserve">This Internship Application Letter is approximately 850 words, specifically crafted for a Chef internship in Myanmar Yangon with emphasis on cultural integration, culinary research, and authentic Burmese gastronomy.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Myanmar Yangon</dc:title>
  <dc:creator/>
  <dc:language>en</dc:language>
  <cp:keywords/>
  <dcterms:created xsi:type="dcterms:W3CDTF">2026-04-25T19:07:24Z</dcterms:created>
  <dcterms:modified xsi:type="dcterms:W3CDTF">2026-04-25T19:07:24Z</dcterms:modified>
</cp:coreProperties>
</file>

<file path=docProps/custom.xml><?xml version="1.0" encoding="utf-8"?>
<Properties xmlns="http://schemas.openxmlformats.org/officeDocument/2006/custom-properties" xmlns:vt="http://schemas.openxmlformats.org/officeDocument/2006/docPropsVTypes"/>
</file>