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Brazil Brasília</w:t>
      </w:r>
    </w:p>
    <w:bookmarkEnd w:id="20"/>
    <w:p>
      <w:pPr>
        <w:pStyle w:val="BodyText"/>
      </w:pPr>
      <w:r>
        <w:t xml:space="preserve">October 26, 2023</w:t>
      </w:r>
    </w:p>
    <w:p>
      <w:pPr>
        <w:pStyle w:val="BodyText"/>
      </w:pPr>
      <w:r>
        <w:t xml:space="preserve">Human Resources Department</w:t>
      </w:r>
    </w:p>
    <w:p>
      <w:pPr>
        <w:pStyle w:val="BodyText"/>
      </w:pPr>
      <w:r>
        <w:t xml:space="preserve">Petrobras Innovation Center</w:t>
      </w:r>
    </w:p>
    <w:p>
      <w:pPr>
        <w:pStyle w:val="BodyText"/>
      </w:pPr>
      <w:r>
        <w:t xml:space="preserve">Brasília - DF, Brazil</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Committee,</w:t>
      </w:r>
    </w:p>
    <w:p>
      <w:pPr>
        <w:pStyle w:val="BodyText"/>
      </w:pPr>
      <w:r>
        <w:t xml:space="preserve">It is with profound enthusiasm that I submit my application for the Chemical Engineering Internship position at your esteemed organization in Brazil Brasília. As a final-year Chemical Engineering student at the Federal University of Brasília (UnB), I have meticulously prepared myself to contribute meaningfully to your innovative projects while deepening my professional expertise within Brazil's dynamic industrial landscape. This</w:t>
      </w:r>
      <w:r>
        <w:t xml:space="preserve"> </w:t>
      </w:r>
      <w:r>
        <w:rPr>
          <w:bCs/>
          <w:b/>
        </w:rPr>
        <w:t xml:space="preserve">Internship Application Letter</w:t>
      </w:r>
      <w:r>
        <w:t xml:space="preserve"> </w:t>
      </w:r>
      <w:r>
        <w:t xml:space="preserve">serves as a testament to my qualifications, passion for sustainable chemical processes, and unwavering commitment to advancing Brazil's position as a leader in green technology.</w:t>
      </w:r>
    </w:p>
    <w:p>
      <w:pPr>
        <w:pStyle w:val="BodyText"/>
      </w:pPr>
      <w:r>
        <w:t xml:space="preserve">My academic journey at UnB has been rigorously focused on equipping me with the technical competencies required of a modern</w:t>
      </w:r>
      <w:r>
        <w:t xml:space="preserve"> </w:t>
      </w:r>
      <w:r>
        <w:rPr>
          <w:bCs/>
          <w:b/>
        </w:rPr>
        <w:t xml:space="preserve">Chemical Engineer</w:t>
      </w:r>
      <w:r>
        <w:t xml:space="preserve">, particularly within the context of Brazil's unique economic and environmental challenges. I have completed coursework in advanced process design, thermodynamics, reaction engineering, and environmental chemical engineering – all directly applicable to Petrobras' mission of developing cleaner energy solutions. In my capstone project titled "Optimization of Bioethanol Purification Using Membrane Technology," I designed a pilot-scale system that reduced energy consumption by 22% compared to conventional distillation methods. This project, conducted under the supervision of Professor Dr. Ana Lúcia Silva (a renowned expert in sustainable bioprocessing), directly aligns with Brazil's national goals for biofuel innovation and positions me to contribute immediately to your renewable energy initiatives in Brasília.</w:t>
      </w:r>
    </w:p>
    <w:p>
      <w:pPr>
        <w:pStyle w:val="BodyText"/>
      </w:pPr>
      <w:r>
        <w:t xml:space="preserve">What distinguishes my approach is my deep understanding of Brazil's industrial ecosystem. Having grown up in the Federal District, I possess intimate knowledge of Brasília's strategic importance as the nation's political and administrative heart – a location that hosts critical decision-making hubs for energy policy and infrastructure development. This proximity allows me to grasp how federal regulations directly influence chemical engineering practices across Brazil. I have actively engaged with local industry networks through UnB's Engineering Innovation Club, participating in workshops at the Brasília Industrial Park (Parque Tecnológico de Brasília) where I observed firsthand the integration of petrochemical processes with urban development planning. Understanding that effective</w:t>
      </w:r>
      <w:r>
        <w:t xml:space="preserve"> </w:t>
      </w:r>
      <w:r>
        <w:rPr>
          <w:bCs/>
          <w:b/>
        </w:rPr>
        <w:t xml:space="preserve">Chemical Engineer</w:t>
      </w:r>
      <w:r>
        <w:t xml:space="preserve"> </w:t>
      </w:r>
      <w:r>
        <w:t xml:space="preserve">solutions must balance technical excellence with socioeconomic context is central to my professional philosophy.</w:t>
      </w:r>
    </w:p>
    <w:p>
      <w:pPr>
        <w:pStyle w:val="BodyText"/>
      </w:pPr>
      <w:r>
        <w:t xml:space="preserve">My practical experience further demonstrates my readiness for this internship. During a summer placement at the Cenpes (Petrobras Research Center) in Rio de Janeiro, I contributed to a project analyzing catalytic converters for reducing emissions from industrial flares. This involved statistical analysis of 300+ operational datasets and creating visualizations that identified failure patterns leading to 15% efficiency improvements. More recently, I managed the development of a waste valorization pilot at UnB's laboratory, converting food processing byproducts into biodegradable polymers – a project later featured in Brazil's National Science Week. These experiences have honed my ability to work within complex regulatory frameworks while maintaining rigorous safety standards, which I recognize are paramount for operations in Brazil Brasília where environmental compliance is strictly enforced.</w:t>
      </w:r>
    </w:p>
    <w:p>
      <w:pPr>
        <w:pStyle w:val="BodyText"/>
      </w:pPr>
      <w:r>
        <w:t xml:space="preserve">I am particularly drawn to your organization's pioneering work in carbon capture technology and circular economy models – initiatives that resonate deeply with my academic focus. The opportunity to contribute to projects addressing Brazil's specific challenges, such as optimizing sugarcane ethanol production or developing desalination processes for the semi-arid regions surrounding Brasília, represents an unparalleled learning experience. My fluency in Portuguese (native) and English (C1 level), combined with basic Spanish proficiency, ensures seamless integration into your multicultural team while allowing me to engage effectively with stakeholders across Brazil's diverse industrial sectors.</w:t>
      </w:r>
    </w:p>
    <w:p>
      <w:pPr>
        <w:pStyle w:val="BodyText"/>
      </w:pPr>
      <w:r>
        <w:t xml:space="preserve">What makes Brasília uniquely compelling as an internship location is its unparalleled convergence of governmental influence, academic excellence, and industrial innovation. As the nation's capital, it serves as a living laboratory for policy-driven technological implementation – where the decisions made within its ministries directly shape chemical engineering practices nationwide. This environment offers a rare opportunity to understand how engineering solutions are translated into national strategy through direct exposure to institutions like ANP (National Agency of Petroleum) and MCTI (Ministry of Science, Technology and Innovation). I am eager to immerse myself in this ecosystem while contributing my technical skills in process optimization and sustainability analysis.</w:t>
      </w:r>
    </w:p>
    <w:p>
      <w:pPr>
        <w:pStyle w:val="BodyText"/>
      </w:pPr>
      <w:r>
        <w:t xml:space="preserve">Beyond technical competencies, I bring exceptional adaptability forged through navigating Brazil's diverse professional landscape. My volunteer work with "Química para Todos" (Chemistry for All), a nonprofit providing STEM education to underprivileged schools in Brasília's satellite cities, taught me to communicate complex engineering concepts accessibly – a skill essential when collaborating across departments or presenting findings to non-technical stakeholders. This experience also deepened my appreciation for how engineering solutions must serve societal needs, particularly in Brazil where equitable resource distribution remains a critical challenge.</w:t>
      </w:r>
    </w:p>
    <w:p>
      <w:pPr>
        <w:pStyle w:val="BodyText"/>
      </w:pPr>
      <w:r>
        <w:t xml:space="preserve">I have attached my CV detailing further academic achievements and project documentation. I am confident that my proactive approach to problem-solving, dedication to sustainable engineering practices, and profound understanding of Brazil's industrial context position me as an ideal candidate for this</w:t>
      </w:r>
      <w:r>
        <w:t xml:space="preserve"> </w:t>
      </w:r>
      <w:r>
        <w:rPr>
          <w:bCs/>
          <w:b/>
        </w:rPr>
        <w:t xml:space="preserve">Chemical Engineer</w:t>
      </w:r>
      <w:r>
        <w:t xml:space="preserve"> </w:t>
      </w:r>
      <w:r>
        <w:t xml:space="preserve">internship. I am particularly excited by the prospect of applying my skills within the vibrant innovation community of Brazil Brasília – where government vision meets cutting-edge technology to drive national progress.</w:t>
      </w:r>
    </w:p>
    <w:p>
      <w:pPr>
        <w:pStyle w:val="BodyText"/>
      </w:pPr>
      <w:r>
        <w:t xml:space="preserve">Thank you for considering my application. I welcome the opportunity to discuss how my background in process optimization, environmental engineering, and commitment to Brazil's sustainable development aligns with your team's objectives. I am available for an interview at your earliest convenience and can be reached via email (me@unb.br) or phone (+55 61 9999-8888).</w:t>
      </w:r>
    </w:p>
    <w:p>
      <w:pPr>
        <w:pStyle w:val="BodyText"/>
      </w:pPr>
      <w:r>
        <w:t xml:space="preserve">With sincere appreciation for your time and consideration,</w:t>
      </w:r>
    </w:p>
    <w:p>
      <w:pPr>
        <w:pStyle w:val="BodyText"/>
      </w:pPr>
      <w:r>
        <w:t xml:space="preserve">Gabriela Almeida</w:t>
      </w:r>
    </w:p>
    <w:p>
      <w:pPr>
        <w:pStyle w:val="BodyText"/>
      </w:pPr>
      <w:r>
        <w:t xml:space="preserve">Chemical Engineering Student (Final Year)</w:t>
      </w:r>
    </w:p>
    <w:p>
      <w:pPr>
        <w:pStyle w:val="BodyText"/>
      </w:pPr>
      <w:r>
        <w:t xml:space="preserve">Federal University of Brasília (UnB)</w:t>
      </w:r>
    </w:p>
    <w:p>
      <w:pPr>
        <w:pStyle w:val="BodyText"/>
      </w:pPr>
      <w:r>
        <w:t xml:space="preserve">Brasília, Federal District, Brazil</w:t>
      </w:r>
    </w:p>
    <w:p>
      <w:pPr>
        <w:pStyle w:val="BodyText"/>
      </w:pPr>
      <w:r>
        <w:t xml:space="preserve">Word Count Verification</w:t>
      </w:r>
    </w:p>
    <w:p>
      <w:pPr>
        <w:pStyle w:val="BodyText"/>
      </w:pPr>
      <w:r>
        <w:t xml:space="preserve">Total Words: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2026-07-21T02:48:35Z</dcterms:created>
  <dcterms:modified xsi:type="dcterms:W3CDTF">2026-07-21T02:48:35Z</dcterms:modified>
</cp:coreProperties>
</file>

<file path=docProps/custom.xml><?xml version="1.0" encoding="utf-8"?>
<Properties xmlns="http://schemas.openxmlformats.org/officeDocument/2006/custom-properties" xmlns:vt="http://schemas.openxmlformats.org/officeDocument/2006/docPropsVTypes"/>
</file>