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[+34 XXX XXX 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Barcelona, Spain</w:t>
      </w:r>
    </w:p>
    <w:bookmarkStart w:id="20" w:name="X9f001ae7af53da3aa2039e96c1ef7a1d4ce81ef"/>
    <w:p>
      <w:pPr>
        <w:pStyle w:val="Heading1"/>
      </w:pPr>
      <w:r>
        <w:t xml:space="preserve">Internship Application Letter for Chemical Engineer Position</w:t>
      </w:r>
    </w:p>
    <w:p>
      <w:pPr>
        <w:pStyle w:val="FirstParagraph"/>
      </w:pPr>
      <w:r>
        <w:t xml:space="preserve">Dear Hiring Manager,</w:t>
      </w:r>
    </w:p>
    <w:p>
      <w:pPr>
        <w:pStyle w:val="BodyText"/>
      </w:pPr>
      <w:r>
        <w:t xml:space="preserve">I am writing to express my enthusiastic interest in the Chemical Engineer Intern position at [Company Name] in Barcelona, Spain, as advertised on your careers portal. As a final-year undergraduate student majoring in Chemical Engineering at the Universitat Politècnica de Catalunya (UPC) with a specialization in sustainable process design, I have meticulously aligned my academic journey and professional aspirations with the innovative spirit of Barcelona's industrial landscape. This</w:t>
      </w:r>
      <w:r>
        <w:t xml:space="preserve"> </w:t>
      </w:r>
      <w:r>
        <w:rPr>
          <w:bCs/>
          <w:b/>
        </w:rPr>
        <w:t xml:space="preserve">Internship Application Letter</w:t>
      </w:r>
      <w:r>
        <w:t xml:space="preserve"> </w:t>
      </w:r>
      <w:r>
        <w:t xml:space="preserve">serves as my formal submission for the opportunity to contribute to your esteemed team while immersing myself in the dynamic environment of</w:t>
      </w:r>
      <w:r>
        <w:t xml:space="preserve"> </w:t>
      </w:r>
      <w:r>
        <w:rPr>
          <w:bCs/>
          <w:b/>
        </w:rPr>
        <w:t xml:space="preserve">Spain Barcelona</w:t>
      </w:r>
      <w:r>
        <w:t xml:space="preserve">, a global hub for chemical innovation and environmental sustainability.</w:t>
      </w:r>
    </w:p>
    <w:p>
      <w:pPr>
        <w:pStyle w:val="BodyText"/>
      </w:pPr>
      <w:r>
        <w:t xml:space="preserve">The decision to pursue engineering in Barcelona is deeply personal and strategic. Having completed a semester exchange program at UPC's campus in Sant Cugat del Vallès, I witnessed firsthand how Barcelona seamlessly integrates cutting-edge chemical research with cultural vibrancy. The city’s commitment to the European Green Deal and its thriving ecosystem of biotechnology firms, pharmaceutical innovators like Ferrer Group, and renewable energy startups has positioned it as a magnet for forward-thinking engineers. My academic focus on</w:t>
      </w:r>
      <w:r>
        <w:t xml:space="preserve"> </w:t>
      </w:r>
      <w:r>
        <w:rPr>
          <w:iCs/>
          <w:i/>
        </w:rPr>
        <w:t xml:space="preserve">process intensification</w:t>
      </w:r>
      <w:r>
        <w:t xml:space="preserve"> </w:t>
      </w:r>
      <w:r>
        <w:t xml:space="preserve">and</w:t>
      </w:r>
      <w:r>
        <w:t xml:space="preserve"> </w:t>
      </w:r>
      <w:r>
        <w:rPr>
          <w:iCs/>
          <w:i/>
        </w:rPr>
        <w:t xml:space="preserve">waste valorization systems</w:t>
      </w:r>
      <w:r>
        <w:t xml:space="preserve"> </w:t>
      </w:r>
      <w:r>
        <w:t xml:space="preserve">directly complements your company’s recent projects in catalytic conversion processes—exactly the kind of work I aspire to advance during this internship. I am particularly drawn to [Company Name]’s award-winning initiatives in reducing carbon footprints across chemical manufacturing, which resonate with my thesis research on optimizing biofuel production from agricultural waste.</w:t>
      </w:r>
    </w:p>
    <w:p>
      <w:pPr>
        <w:pStyle w:val="BodyText"/>
      </w:pPr>
      <w:r>
        <w:t xml:space="preserve">My technical proficiency extends beyond theoretical coursework. In my capstone project at UPC, I designed a pilot-scale membrane separation unit for wastewater treatment using industry-standard software (Aspen Plus and COMSOL Multiphysics), reducing operational costs by 22% in simulation scenarios. This project required rigorous data analysis, safety compliance checks per EU directives (like REACH), and collaboration with local environmental NGOs—a microcosm of the cross-functional teamwork I would bring to your Barcelona operations. Additionally, my laboratory experience includes handling hazardous materials under ISO 45001 protocols at the UPC Advanced Materials Lab, where I developed novel catalysts for CO2 capture. These hands-on competencies align precisely with the technical requirements outlined in your internship description, particularly regarding process optimization and sustainability metrics.</w:t>
      </w:r>
    </w:p>
    <w:p>
      <w:pPr>
        <w:pStyle w:val="BodyText"/>
      </w:pPr>
      <w:r>
        <w:t xml:space="preserve">What truly distinguishes my candidacy is my cultural fluency in</w:t>
      </w:r>
      <w:r>
        <w:t xml:space="preserve"> </w:t>
      </w:r>
      <w:r>
        <w:rPr>
          <w:bCs/>
          <w:b/>
        </w:rPr>
        <w:t xml:space="preserve">Spain Barcelona</w:t>
      </w:r>
      <w:r>
        <w:t xml:space="preserve">. Fluent in Spanish (C1 level) with a working knowledge of Catalan, I have navigated daily life here through language immersion programs at the Institut d’Estudis Catalans. This linguistic advantage enables seamless communication with local teams and clients—a critical asset for internships involving on-site plant operations or client meetings across the Mediterranean. Moreover, my year-long volunteer work with Barcelona’s Zero Waste Initiative taught me to contextualize engineering solutions within community needs, such as designing low-cost filtration systems for under-resourced neighborhoods in the Eixample district. This experience reinforced my belief that chemical engineering must serve societal well-being—a philosophy central to [Company Name]’s mission statement.</w:t>
      </w:r>
    </w:p>
    <w:p>
      <w:pPr>
        <w:pStyle w:val="BodyText"/>
      </w:pPr>
      <w:r>
        <w:t xml:space="preserve">Beyond technical skills, I bring adaptability honed through international exposure. During my Erasmus+ semester in Barcelona, I collaborated with a German-Italian team on a circular economy project at the Barcelona Innovation Hub, navigating time zone differences and cultural nuances while delivering a 95% client satisfaction rate. This mirrors the global teamwork required in multinational chemical firms operating across EU markets. I also actively engage with industry through my membership in the Spanish Chemical Society (Sociedad Química Española), where I attended their 2023 conference on green chemistry—gaining insights into emerging trends directly applicable to your Barcelona operations.</w:t>
      </w:r>
    </w:p>
    <w:p>
      <w:pPr>
        <w:pStyle w:val="BodyText"/>
      </w:pPr>
      <w:r>
        <w:t xml:space="preserve">I am keenly aware that Barcelona’s chemical sector faces unique challenges: stringent EU environmental regulations, energy transition pressures, and the need for agile process engineering in a city with high tourism impacts on industrial infrastructure. My academic background includes specialized modules on</w:t>
      </w:r>
      <w:r>
        <w:t xml:space="preserve"> </w:t>
      </w:r>
      <w:r>
        <w:rPr>
          <w:iCs/>
          <w:i/>
        </w:rPr>
        <w:t xml:space="preserve">Regulatory Compliance in EU Chemical Manufacturing</w:t>
      </w:r>
      <w:r>
        <w:t xml:space="preserve"> </w:t>
      </w:r>
      <w:r>
        <w:t xml:space="preserve">and</w:t>
      </w:r>
      <w:r>
        <w:t xml:space="preserve"> </w:t>
      </w:r>
      <w:r>
        <w:rPr>
          <w:iCs/>
          <w:i/>
        </w:rPr>
        <w:t xml:space="preserve">Sustainable Supply Chain Management</w:t>
      </w:r>
      <w:r>
        <w:t xml:space="preserve">, equipping me to address these complexities from day one. For instance, I analyzed the economic viability of retrofitting legacy plants for renewable feedstocks—a case study relevant to many Barcelona-based firms undergoing decarbonization. I am eager to apply this knowledge while learning from your team’s expertise in scaling pilot projects like [Mention Specific Project if Known, e.g., "the biodegradable polymer initiative"].</w:t>
      </w:r>
    </w:p>
    <w:p>
      <w:pPr>
        <w:pStyle w:val="BodyText"/>
      </w:pPr>
      <w:r>
        <w:t xml:space="preserve">As a professional deeply invested in Barcelona’s future, I view this internship not merely as a career step but as an immersion into a community where engineering drives social transformation. The city’s blend of historic architecture and futuristic innovation—seen daily in landmarks like the Sagrada Família juxtaposed with advanced research centers at the Barcelona Science Park—inspires me to contribute meaningfully. I am prepared to relocate immediately upon acceptance, bring my own safety-certified lab equipment, and adhere strictly to Spain’s labor regulations for interns.</w:t>
      </w:r>
    </w:p>
    <w:p>
      <w:pPr>
        <w:pStyle w:val="BodyText"/>
      </w:pPr>
      <w:r>
        <w:t xml:space="preserve">Thank you for considering my</w:t>
      </w:r>
      <w:r>
        <w:t xml:space="preserve"> </w:t>
      </w:r>
      <w:r>
        <w:rPr>
          <w:bCs/>
          <w:b/>
        </w:rPr>
        <w:t xml:space="preserve">Internship Application Letter</w:t>
      </w:r>
      <w:r>
        <w:t xml:space="preserve">. I am confident that my technical foundation, cultural integration in</w:t>
      </w:r>
      <w:r>
        <w:t xml:space="preserve"> </w:t>
      </w:r>
      <w:r>
        <w:rPr>
          <w:bCs/>
          <w:b/>
        </w:rPr>
        <w:t xml:space="preserve">Spain Barcelona</w:t>
      </w:r>
      <w:r>
        <w:t xml:space="preserve">, and passion for sustainable chemical engineering align perfectly with [Company Name]’s vision. I welcome the opportunity to discuss how my skills can support your team’s goals during a convenient interview at your earliest availability. My resume, attached for your review, provides further detail on my qualifications.</w:t>
      </w:r>
    </w:p>
    <w:p>
      <w:pPr>
        <w:pStyle w:val="BodyText"/>
      </w:pPr>
      <w:r>
        <w:t xml:space="preserve">Sincerely,</w:t>
      </w:r>
    </w:p>
    <w:p>
      <w:pPr>
        <w:pStyle w:val="BodyText"/>
      </w:pPr>
      <w:r>
        <w:rPr>
          <w:bCs/>
          <w:b/>
        </w:rPr>
        <w:t xml:space="preserve">[Your Full Name]</w:t>
      </w:r>
    </w:p>
    <w:p>
      <w:pPr>
        <w:pStyle w:val="BodyText"/>
      </w:pPr>
      <w:r>
        <w:t xml:space="preserve">"Engineering solutions that harmonize with Barcelona’s spirit of innovation and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2026-07-21T06:52:26Z</dcterms:created>
  <dcterms:modified xsi:type="dcterms:W3CDTF">2026-07-21T06:52:26Z</dcterms:modified>
</cp:coreProperties>
</file>

<file path=docProps/custom.xml><?xml version="1.0" encoding="utf-8"?>
<Properties xmlns="http://schemas.openxmlformats.org/officeDocument/2006/custom-properties" xmlns:vt="http://schemas.openxmlformats.org/officeDocument/2006/docPropsVTypes"/>
</file>