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X0d8f00bad06f26ce847b9381fbe8b58cab7f9f4"/>
    <w:p>
      <w:pPr>
        <w:pStyle w:val="Heading1"/>
      </w:pPr>
      <w:r>
        <w:t xml:space="preserve">Internship Application Letter for Chemist Position</w:t>
      </w:r>
    </w:p>
    <w:p>
      <w:pPr>
        <w:pStyle w:val="FirstParagraph"/>
      </w:pPr>
      <w:r>
        <w:t xml:space="preserve">[Your Full Name]</w:t>
      </w:r>
      <w:r>
        <w:br/>
      </w:r>
      <w:r>
        <w:t xml:space="preserve">[Your Address]</w:t>
      </w:r>
      <w:r>
        <w:br/>
      </w:r>
      <w:r>
        <w:t xml:space="preserve">Kampala, Uganda</w:t>
      </w:r>
      <w:r>
        <w:br/>
      </w:r>
      <w:r>
        <w:t xml:space="preserve">[Phone Number]</w:t>
      </w:r>
      <w:r>
        <w:br/>
      </w:r>
      <w:r>
        <w:t xml:space="preserve">[Email Address]</w:t>
      </w:r>
      <w:r>
        <w:br/>
      </w:r>
      <w:r>
        <w:t xml:space="preserve">[Date]</w:t>
      </w:r>
    </w:p>
    <w:p>
      <w:pPr>
        <w:pStyle w:val="BodyText"/>
      </w:pPr>
      <w:r>
        <w:t xml:space="preserve">Hiring Manager</w:t>
      </w:r>
      <w:r>
        <w:br/>
      </w:r>
      <w:r>
        <w:t xml:space="preserve">National Chemicals Research Institute (NCRI)</w:t>
      </w:r>
      <w:r>
        <w:br/>
      </w:r>
      <w:r>
        <w:t xml:space="preserve">Plot 102-104, Mengo Road</w:t>
      </w:r>
      <w:r>
        <w:br/>
      </w:r>
      <w:r>
        <w:t xml:space="preserve">Kampala, Uganda</w:t>
      </w:r>
    </w:p>
    <w:bookmarkStart w:id="20" w:name="Xd8410dee173da177b3d63a393c3e763337166b5"/>
    <w:p>
      <w:pPr>
        <w:pStyle w:val="Heading2"/>
      </w:pPr>
      <w:r>
        <w:t xml:space="preserve">Subject: Internship Application for Chemist Position at National Chemicals Research Institute</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Chemist Intern position at the National Chemicals Research Institute (NCRI) in Kampala, Uganda. As a dedicated chemistry student deeply invested in advancing scientific research within East Africa, I am eager to contribute to NCRI's mission of driving chemical innovation for Uganda's agricultural, pharmaceutical, and environmental sectors. This opportunity represents the perfect convergence of my academic expertise, professional aspirations, and commitment to supporting sustainable development in</w:t>
      </w:r>
      <w:r>
        <w:t xml:space="preserve"> </w:t>
      </w:r>
      <w:r>
        <w:rPr>
          <w:bCs/>
          <w:b/>
        </w:rPr>
        <w:t xml:space="preserve">Uganda Kampala</w:t>
      </w:r>
      <w:r>
        <w:t xml:space="preserve">.</w:t>
      </w:r>
    </w:p>
    <w:p>
      <w:pPr>
        <w:pStyle w:val="BodyText"/>
      </w:pPr>
      <w:r>
        <w:t xml:space="preserve">Currently pursuing a Bachelor of Science in Chemistry with Honors at Makerere University College of Natural Sciences, I have cultivated a robust foundation in analytical chemistry, organic synthesis, and quality control methodologies. My coursework has included specialized modules such as Advanced Instrumental Analysis (using HPLC, GC-MS, and FTIR spectrometers), Environmental Chemistry, and Pharmaceutical Formulation – all directly applicable to the research initiatives at NCRI. During my academic tenure in Kampala, I have consistently maintained a 3.8/4.0 GPA while leading a university research team investigating natural pesticide formulations from indigenous Ugandan plants, resulting in a published abstract at the 2023 East African Chemistry Symposium.</w:t>
      </w:r>
    </w:p>
    <w:p>
      <w:pPr>
        <w:pStyle w:val="BodyText"/>
      </w:pPr>
      <w:r>
        <w:t xml:space="preserve">What distinguishes my approach to chemistry is my hands-on commitment to solutions relevant to Uganda's unique context. For instance, during my laboratory practicum at the Agricultural Research Institute in Kawanda, I developed a cost-effective soil pH testing protocol adapted for rural Ugandan farmers using locally available materials. This project not only reduced testing costs by 65% but also earned recognition from the Ministry of Agriculture as part of their "Science for Smallholder Farmers" initiative. My technical proficiency extends to GMP compliance, data interpretation software (Minitab and OriginPro), and adherence to international safety standards – all critical competencies for a</w:t>
      </w:r>
      <w:r>
        <w:t xml:space="preserve"> </w:t>
      </w:r>
      <w:r>
        <w:rPr>
          <w:bCs/>
          <w:b/>
        </w:rPr>
        <w:t xml:space="preserve">Chemist</w:t>
      </w:r>
      <w:r>
        <w:t xml:space="preserve"> </w:t>
      </w:r>
      <w:r>
        <w:t xml:space="preserve">within Kampala's evolving industrial landscape.</w:t>
      </w:r>
    </w:p>
    <w:p>
      <w:pPr>
        <w:pStyle w:val="BodyText"/>
      </w:pPr>
      <w:r>
        <w:t xml:space="preserve">The significance of this internship at NCRI in</w:t>
      </w:r>
      <w:r>
        <w:t xml:space="preserve"> </w:t>
      </w:r>
      <w:r>
        <w:rPr>
          <w:bCs/>
          <w:b/>
        </w:rPr>
        <w:t xml:space="preserve">Uganda Kampala</w:t>
      </w:r>
      <w:r>
        <w:t xml:space="preserve"> </w:t>
      </w:r>
      <w:r>
        <w:t xml:space="preserve">cannot be overstated. As Uganda positions itself as a regional hub for chemical innovation through initiatives like the National Innovation System Strategy 2021-2030, institutions like NCRI are pivotal in developing homegrown scientific talent. I am particularly inspired by NCRI's current projects on water purification technologies for Kampala's urban communities and bio-based packaging solutions aligned with Uganda's environmental policies. My research background in sustainable chemistry directly supports these priorities, and I am eager to apply my skills within your analytical chemistry department under the mentorship of Dr. Amina Nankya – whose work on heavy metal detection in Nile River water I have followed closely since her 2022 publication.</w:t>
      </w:r>
    </w:p>
    <w:p>
      <w:pPr>
        <w:pStyle w:val="BodyText"/>
      </w:pPr>
      <w:r>
        <w:t xml:space="preserve">My connection to Kampala transcends mere geography; it is a place where science and community intersect. Having grown up in the Kibuye neighborhood of Kampala, I understand the urgent need for locally relevant chemical solutions – from improving food security through better fertilizer formulations to developing affordable medical testing kits for rural health centers. This personal perspective fuels my professional drive, ensuring that every analytical task I undertake considers its real-world impact on Ugandan communities. My fluency in English and Luganda further enables effective collaboration with both international researchers and local stakeholders across the capital.</w:t>
      </w:r>
    </w:p>
    <w:p>
      <w:pPr>
        <w:pStyle w:val="BodyText"/>
      </w:pPr>
      <w:r>
        <w:t xml:space="preserve">I am equally committed to contributing to NCRI's knowledge-sharing ecosystem. In 2023, I volunteered as a chemistry tutor at Kampala's Science Fair for Girls, mentoring 15 underprivileged students in basic lab techniques. This experience honed my ability to translate complex chemical concepts into accessible practices – a skill I believe would benefit NCRI's community engagement programs. Furthermore, my internship at the Uganda National Drug Authority exposed me to regulatory frameworks governing pharmaceutical chemistry in East Africa, making me uniquely prepared to navigate the compliance aspects of your research projects.</w:t>
      </w:r>
    </w:p>
    <w:p>
      <w:pPr>
        <w:pStyle w:val="BodyText"/>
      </w:pPr>
      <w:r>
        <w:t xml:space="preserve">What excites me most about this opportunity is its potential as a springboard for long-term impact. I envision this internship not merely as a learning experience but as the beginning of a career dedicated to elevating Uganda's chemical science capacity. The institute's partnerships with institutions like the International Institute of Tropical Agriculture (IITA) and private sector leaders such as East African Breweries present unparalleled avenues to translate laboratory work into market-ready solutions for our nation. I am confident that my proactive approach – exemplified by my recent development of a low-cost water quality testing kit prototype currently under review for patent through Makerere University's Technology Transfer Office – aligns with NCRI's innovation-focused culture.</w:t>
      </w:r>
    </w:p>
    <w:p>
      <w:pPr>
        <w:pStyle w:val="BodyText"/>
      </w:pPr>
      <w:r>
        <w:t xml:space="preserve">As an aspiring</w:t>
      </w:r>
      <w:r>
        <w:t xml:space="preserve"> </w:t>
      </w:r>
      <w:r>
        <w:rPr>
          <w:bCs/>
          <w:b/>
        </w:rPr>
        <w:t xml:space="preserve">Chemist</w:t>
      </w:r>
      <w:r>
        <w:t xml:space="preserve"> </w:t>
      </w:r>
      <w:r>
        <w:t xml:space="preserve">deeply rooted in the aspirations of</w:t>
      </w:r>
      <w:r>
        <w:t xml:space="preserve"> </w:t>
      </w:r>
      <w:r>
        <w:rPr>
          <w:bCs/>
          <w:b/>
        </w:rPr>
        <w:t xml:space="preserve">Uganda Kampala</w:t>
      </w:r>
      <w:r>
        <w:t xml:space="preserve">, I am eager to bring my technical skills, cultural understanding, and passion for sustainable chemistry to your esteemed institution. I have attached my resume detailing further academic projects and certifications, including my certificate in Good Laboratory Practices (GLP) from the Uganda National Bureau of Standards.</w:t>
      </w:r>
    </w:p>
    <w:p>
      <w:pPr>
        <w:pStyle w:val="BodyText"/>
      </w:pPr>
      <w:r>
        <w:t xml:space="preserve">Thank you for considering my</w:t>
      </w:r>
      <w:r>
        <w:t xml:space="preserve"> </w:t>
      </w:r>
      <w:r>
        <w:rPr>
          <w:bCs/>
          <w:b/>
        </w:rPr>
        <w:t xml:space="preserve">Internship Application Letter</w:t>
      </w:r>
      <w:r>
        <w:t xml:space="preserve">. I welcome the opportunity to discuss how my qualifications can contribute to NCRI's vision for chemical innovation in Kampala. I am available for an interview at your earliest convenience and can be reached via email or phone as indicated above. I look forward to the possibility of contributing to Uganda's scientific advancement from within your dynamic research environment.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Kampala, Uganda</dc:title>
  <dc:creator/>
  <dc:language>en</dc:language>
  <cp:keywords/>
  <dcterms:created xsi:type="dcterms:W3CDTF">2026-07-15T12:25:04Z</dcterms:created>
  <dcterms:modified xsi:type="dcterms:W3CDTF">2026-07-15T12:25:04Z</dcterms:modified>
</cp:coreProperties>
</file>

<file path=docProps/custom.xml><?xml version="1.0" encoding="utf-8"?>
<Properties xmlns="http://schemas.openxmlformats.org/officeDocument/2006/custom-properties" xmlns:vt="http://schemas.openxmlformats.org/officeDocument/2006/docPropsVTypes"/>
</file>