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Engineering Internship Position at Leading Construction Firm in Dhaka, Bangladesh</w:t>
      </w:r>
    </w:p>
    <w:bookmarkEnd w:id="20"/>
    <w:p>
      <w:pPr>
        <w:pStyle w:val="BodyText"/>
      </w:pPr>
      <w:r>
        <w:t xml:space="preserve">Mr. Ahmed Rahman</w:t>
      </w:r>
    </w:p>
    <w:p>
      <w:pPr>
        <w:pStyle w:val="BodyText"/>
      </w:pPr>
      <w:r>
        <w:t xml:space="preserve">Human Resources Manager</w:t>
      </w:r>
    </w:p>
    <w:p>
      <w:pPr>
        <w:pStyle w:val="BodyText"/>
      </w:pPr>
      <w:r>
        <w:t xml:space="preserve">Synergy Construction &amp; Development Ltd.</w:t>
      </w:r>
    </w:p>
    <w:p>
      <w:pPr>
        <w:pStyle w:val="BodyText"/>
      </w:pPr>
      <w:r>
        <w:t xml:space="preserve">15 Mohakhali C/A, Dhaka-1212, Bangladesh</w:t>
      </w:r>
    </w:p>
    <w:p>
      <w:pPr>
        <w:pStyle w:val="BodyText"/>
      </w:pPr>
      <w:r>
        <w:t xml:space="preserve">Date: October 26, 2023</w:t>
      </w:r>
    </w:p>
    <w:p>
      <w:pPr>
        <w:pStyle w:val="BodyText"/>
      </w:pPr>
      <w:r>
        <w:t xml:space="preserve">Subject: Application for Civil Engineering Internship Position</w:t>
      </w:r>
    </w:p>
    <w:p>
      <w:pPr>
        <w:pStyle w:val="BodyText"/>
      </w:pPr>
      <w:r>
        <w:t xml:space="preserve">Dear Mr. Rahman,</w:t>
      </w:r>
    </w:p>
    <w:p>
      <w:pPr>
        <w:pStyle w:val="BodyText"/>
      </w:pPr>
      <w:r>
        <w:t xml:space="preserve">I am writing with profound enthusiasm to express my earnest interest in the Civil Engineering Internship position at Synergy Construction &amp; Development Ltd., as advertised on the Bangladesh University of Engineering and Technology (BUET) career portal. As a final-year Civil Engineering student at Dhaka University of Engineering &amp; Technology (DUET), I have meticulously prepared myself to contribute meaningfully to your firm's pioneering projects across Bangladesh Dhaka—a city where infrastructure development is not merely a profession but a transformative necessity for 21 million residents.</w:t>
      </w:r>
    </w:p>
    <w:p>
      <w:pPr>
        <w:pStyle w:val="BodyText"/>
      </w:pPr>
      <w:r>
        <w:t xml:space="preserve">My academic journey has been rigorously structured around the unique challenges of urban infrastructure in Bangladesh Dhaka. In my coursework, I've specialized in Structural Analysis, Geotechnical Engineering, and Sustainable Construction Management—subjects directly relevant to addressing Dhaka's pressing needs for resilient flood-resistant housing and efficient transportation networks. For instance, during my semester at DUET's Center for Urban Development Studies (CUDS), I developed a capstone project analyzing soil liquefaction risks in the Buriganga River basin—a critical concern for high-rise construction in Dhaka. This research involved field surveys of 12 construction sites across Mohammadpur and Gulshan districts, where I collected data on groundwater levels and soil composition using portable cone penetration testers. My findings identified three high-risk zones requiring advanced foundation solutions, directly aligning with Synergy's recent work on the Dhaka Elevated Expressway project.</w:t>
      </w:r>
    </w:p>
    <w:p>
      <w:pPr>
        <w:pStyle w:val="BodyText"/>
      </w:pPr>
      <w:r>
        <w:t xml:space="preserve">What particularly motivates me to seek this internship is my deep commitment to Bangladesh Dhaka's sustainable urban evolution. Having witnessed firsthand the impact of inadequate infrastructure during monsoon seasons—when waterlogged roads disrupt 70% of Dhaka's daily commutes—I understand that civil engineering in our capital demands solutions beyond conventional textbook approaches. In my volunteer work with "Dhaka Urban Renewal Initiative" last summer, I assisted in designing low-cost drainage systems for flood-prone neighborhoods in Kawran Bazar. This experience taught me the value of community-centric engineering: when we involve local residents in planning canal maintenance schedules, compliance rates increase by 45%. At Synergy, I am eager to contribute to projects like the Dhaka Metro Rail Phase II, where your team's focus on integrating public transport with social infrastructure resonates deeply with my professional ethos.</w:t>
      </w:r>
    </w:p>
    <w:p>
      <w:pPr>
        <w:pStyle w:val="BodyText"/>
      </w:pPr>
      <w:r>
        <w:t xml:space="preserve">My technical proficiency extends beyond academic requirements. I am certified in AutoCAD Civil 3D (with 150+ hours of practice on complex site plans for the Dhaka Water Supply Project), proficient in SAP2000 for structural modeling, and fluent in reading Bangladesh Bureau of Standards (BBS) codes—essential for ensuring compliance with local regulations. During my summer internship at Khan Construction Ltd., I supported the construction monitoring team on a 35-story residential tower in Banani. My daily responsibilities included verifying concrete strength test results against BCS standards, coordinating with contractors to resolve rebar spacing discrepancies (a common issue during Dhaka's high-temperature construction seasons), and documenting safety audits that reduced site incidents by 28%. I also contributed to developing a digital tracking system for material delivery schedules—a solution that prevented three weeks of project delays during the 2023 monsoon season.</w:t>
      </w:r>
    </w:p>
    <w:p>
      <w:pPr>
        <w:pStyle w:val="BodyText"/>
      </w:pPr>
      <w:r>
        <w:t xml:space="preserve">What truly sets my approach apart is my understanding of Bangladesh Dhaka's socio-technical context. Unlike many interns who view infrastructure as purely technical, I recognize that every bridge in Dhaka connects communities, and every drainage system protects livelihoods. This perspective emerged during an NGO project where I helped design a community-led flood early-warning system for the Rupnagar area—a model now being replicated by the Dhaka South City Corporation. As a civil engineer working in Bangladesh, I believe we must balance innovation with cultural sensitivity: our solutions must honor local building traditions while incorporating modern technology. Synergy's award-winning work on the "Green Buildings Initiative" in Dhanmondi exemplifies this philosophy, making your firm an ideal environment for my growth as a Civil Engineer.</w:t>
      </w:r>
    </w:p>
    <w:p>
      <w:pPr>
        <w:pStyle w:val="BodyText"/>
      </w:pPr>
      <w:r>
        <w:t xml:space="preserve">I am particularly drawn to Synergy Construction &amp; Development Ltd.'s commitment to nurturing young talent through its "Future Leaders Program," which offers structured mentorship across all project phases. Having followed your team's work on the Dhaka-Bangabandhu Sheikh Mujib Medical University Hospital expansion, I admire how you integrate student interns into critical tasks like quantity surveying and environmental impact assessments—a practice that ensures theoretical knowledge translates to real-world problem-solving. My aspiration aligns perfectly with this model: I seek an internship where I can contribute from day one while learning under professionals who understand Bangladesh Dhaka's infrastructure challenges intimately.</w:t>
      </w:r>
    </w:p>
    <w:p>
      <w:pPr>
        <w:pStyle w:val="BodyText"/>
      </w:pPr>
      <w:r>
        <w:t xml:space="preserve">As a native of Dhaka, I possess deep contextual understanding of the city's geography and socio-economic dynamics. Growing up in Mirpur-10, I navigated construction zones during daily commutes and witnessed how poorly planned projects exacerbate traffic congestion—motivating my focus on integrated urban planning. This local insight allows me to anticipate challenges others overlook: for example, recognizing that a proposed flyover near Tejgaon must consider existing informal settlements' access needs. In Bangladesh Dhaka, successful civil engineering isn't about building structures—it's about building communities.</w:t>
      </w:r>
    </w:p>
    <w:p>
      <w:pPr>
        <w:pStyle w:val="BodyText"/>
      </w:pPr>
      <w:r>
        <w:t xml:space="preserve">I have attached my resume detailing academic achievements (GPA: 3.8/4.0), professional certifications, and project portfolio including the Buriganga River risk analysis report. I am available for an interview at your earliest convenience and can travel to your Mohakhali office without logistical constraints, given my permanent residence in Dhaka.</w:t>
      </w:r>
    </w:p>
    <w:p>
      <w:pPr>
        <w:pStyle w:val="BodyText"/>
      </w:pPr>
      <w:r>
        <w:t xml:space="preserve">Thank you for considering my application for this Civil Engineering Internship. I am eager to bring my technical skills, local context awareness, and unwavering commitment to Bangladesh Dhaka's infrastructure advancement to Synergy Construction &amp; Development Ltd. I look forward to discussing how my proactive approach can support your team's vision of transforming Dhaka into a model of sustainable urban development.</w:t>
      </w:r>
    </w:p>
    <w:p>
      <w:pPr>
        <w:pStyle w:val="BodyText"/>
      </w:pPr>
      <w:r>
        <w:t xml:space="preserve">Sincerely,</w:t>
      </w:r>
    </w:p>
    <w:p>
      <w:pPr>
        <w:pStyle w:val="BodyText"/>
      </w:pPr>
      <w:r>
        <w:br/>
      </w:r>
      <w:r>
        <w:br/>
      </w:r>
      <w:r>
        <w:br/>
      </w:r>
    </w:p>
    <w:p>
      <w:pPr>
        <w:pStyle w:val="BodyText"/>
      </w:pPr>
      <w:r>
        <w:t xml:space="preserve">Ali Ahmed</w:t>
      </w:r>
    </w:p>
    <w:p>
      <w:pPr>
        <w:pStyle w:val="BodyText"/>
      </w:pPr>
      <w:r>
        <w:t xml:space="preserve">Civil Engineering Student (Final Year)</w:t>
      </w:r>
    </w:p>
    <w:p>
      <w:pPr>
        <w:pStyle w:val="BodyText"/>
      </w:pPr>
      <w:r>
        <w:t xml:space="preserve">Dhaka University of Engineering &amp; Technology (DUET)</w:t>
      </w:r>
    </w:p>
    <w:p>
      <w:pPr>
        <w:pStyle w:val="BodyText"/>
      </w:pPr>
      <w:r>
        <w:t xml:space="preserve">Email: ali.ahmed@duet.ac.bd | Phone: +8801712345678</w:t>
      </w:r>
    </w:p>
    <w:p>
      <w:pPr>
        <w:pStyle w:val="BodyText"/>
      </w:pPr>
      <w:r>
        <w:t xml:space="preserve">Attachments: Resume, Academic Transcript, Certificates</w:t>
      </w:r>
    </w:p>
    <w:p>
      <w:pPr>
        <w:pStyle w:val="BodyText"/>
      </w:pPr>
      <w:r>
        <w:t xml:space="preserve">This Internship Application Letter reflects my dedication to advancing civil engineering in Bangladesh Dhaka through technical excellence and community-centered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2026-07-21T07:24:09Z</dcterms:created>
  <dcterms:modified xsi:type="dcterms:W3CDTF">2026-07-21T07:24:09Z</dcterms:modified>
</cp:coreProperties>
</file>

<file path=docProps/custom.xml><?xml version="1.0" encoding="utf-8"?>
<Properties xmlns="http://schemas.openxmlformats.org/officeDocument/2006/custom-properties" xmlns:vt="http://schemas.openxmlformats.org/officeDocument/2006/docPropsVTypes"/>
</file>