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Tehran</w:t>
      </w:r>
    </w:p>
    <w:bookmarkStart w:id="21" w:name="X7148c1711f44ca9e854f2ba32207a5a31de0f9e"/>
    <w:p>
      <w:pPr>
        <w:pStyle w:val="Heading1"/>
      </w:pPr>
      <w:r>
        <w:t xml:space="preserve">Internship Application Letter for Civil Engineer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Engineering &amp; Infrastructure Department</w:t>
      </w:r>
    </w:p>
    <w:p>
      <w:pPr>
        <w:pStyle w:val="BodyText"/>
      </w:pPr>
      <w:r>
        <w:t xml:space="preserve">Tehran, Iran</w:t>
      </w:r>
    </w:p>
    <w:bookmarkStart w:id="20" w:name="Xcc562e55155b1d1e60de33624459bf7ba36eeb0"/>
    <w:p>
      <w:pPr>
        <w:pStyle w:val="Heading2"/>
      </w:pPr>
      <w:r>
        <w:t xml:space="preserve">Subject: Application for Civil Engineering Internship Position in Tehran</w:t>
      </w:r>
    </w:p>
    <w:p>
      <w:pPr>
        <w:pStyle w:val="FirstParagraph"/>
      </w:pPr>
      <w:r>
        <w:t xml:space="preserve">Dear Hiring Manager,</w:t>
      </w:r>
    </w:p>
    <w:p>
      <w:pPr>
        <w:pStyle w:val="BodyText"/>
      </w:pPr>
      <w:r>
        <w:t xml:space="preserve">With profound enthusiasm, I submit my application for the Civil Engineering Internship position at [Company Name] in Tehran, as advertised on your official website and through the Iranian Society of Engineers. As a final-year Civil Engineering student at Sharif University of Technology with specialized coursework in structural analysis and sustainable infrastructure development, I am eager to contribute to Tehran’s transformative urban landscape while furthering my technical expertise under the guidance of industry leaders. This</w:t>
      </w:r>
      <w:r>
        <w:t xml:space="preserve"> </w:t>
      </w:r>
      <w:r>
        <w:rPr>
          <w:bCs/>
          <w:b/>
        </w:rPr>
        <w:t xml:space="preserve">Internship Application Letter</w:t>
      </w:r>
      <w:r>
        <w:t xml:space="preserve"> </w:t>
      </w:r>
      <w:r>
        <w:t xml:space="preserve">serves as both my formal request for an opportunity and a testament to my deep commitment to advancing civil engineering practices within the unique context of</w:t>
      </w:r>
      <w:r>
        <w:t xml:space="preserve"> </w:t>
      </w:r>
      <w:r>
        <w:rPr>
          <w:iCs/>
          <w:i/>
        </w:rPr>
        <w:t xml:space="preserve">Iran Tehran</w:t>
      </w:r>
      <w:r>
        <w:t xml:space="preserve">.</w:t>
      </w:r>
    </w:p>
    <w:p>
      <w:pPr>
        <w:pStyle w:val="BodyText"/>
      </w:pPr>
      <w:r>
        <w:t xml:space="preserve">Tehran, as Iran’s political, economic, and cultural epicenter, faces complex engineering challenges demanding innovative solutions: rapid urbanization straining existing infrastructure; seismic risks requiring resilient design protocols; and urgent environmental pressures necessitating sustainable water management systems. My academic trajectory has been meticulously aligned with these priorities. During my undergraduate studies at Sharif University, I completed a capstone project analyzing seismic retrofitting techniques for Tehran’s aging school buildings—applying ISIRI 2917 standards while modeling load distributions using SAP2000. This project directly addressed Tehran’s critical need for earthquake-resilient public infrastructure, reinforcing my conviction that civil engineering in</w:t>
      </w:r>
      <w:r>
        <w:t xml:space="preserve"> </w:t>
      </w:r>
      <w:r>
        <w:rPr>
          <w:iCs/>
          <w:i/>
        </w:rPr>
        <w:t xml:space="preserve">Iran Tehran</w:t>
      </w:r>
      <w:r>
        <w:t xml:space="preserve"> </w:t>
      </w:r>
      <w:r>
        <w:t xml:space="preserve">must prioritize community safety and long-term urban sustainability.</w:t>
      </w:r>
    </w:p>
    <w:p>
      <w:pPr>
        <w:pStyle w:val="BodyText"/>
      </w:pPr>
      <w:r>
        <w:t xml:space="preserve">My technical competencies are rigorously grounded in industry-standard tools essential for modern civil engineering practice. I have achieved advanced proficiency in AutoCAD Civil 3D (certified through Autodesk’s official training program), BIM modeling with Revit, and GIS applications for site analysis—skills I honed during my summer internship at Tehran Urban Development Office, where I assisted in mapping flood-prone areas along the Karaj River. Additionally, I completed a specialized workshop on Iranian building codes (ISIRI 2917:2016) through the Ministry of Housing and Urban Development’s accredited program, ensuring my knowledge aligns with Iran’s regulatory framework. These experiences have equipped me to immediately support your team in drafting technical reports, conducting site inspections, and utilizing digital platforms for project management—particularly relevant given Tehran's ongoing metro expansions (e.g., Line 10) and the</w:t>
      </w:r>
      <w:r>
        <w:t xml:space="preserve"> </w:t>
      </w:r>
      <w:r>
        <w:rPr>
          <w:iCs/>
          <w:i/>
        </w:rPr>
        <w:t xml:space="preserve">2040 Tehran Metropolitan Urban Development Plan</w:t>
      </w:r>
      <w:r>
        <w:t xml:space="preserve">.</w:t>
      </w:r>
    </w:p>
    <w:p>
      <w:pPr>
        <w:pStyle w:val="BodyText"/>
      </w:pPr>
      <w:r>
        <w:t xml:space="preserve">What distinguishes my approach as a future Civil Engineer in Iran is my commitment to culturally contextualized engineering. Unlike theoretical models from Western contexts, I actively study Tehran’s unique environmental constraints: the city’s arid climate necessitating water-efficient drainage systems; its topography demanding slope-stabilization techniques for hillside developments; and its dense population requiring space-optimized transit infrastructure. During a field study at Valiasr Square, I documented traffic flow patterns to propose pedestrian-friendly redesigns—a project later presented to Tehran Municipality’s Traffic Management Unit. This experience taught me that effective civil engineering in</w:t>
      </w:r>
      <w:r>
        <w:t xml:space="preserve"> </w:t>
      </w:r>
      <w:r>
        <w:rPr>
          <w:iCs/>
          <w:i/>
        </w:rPr>
        <w:t xml:space="preserve">Iran Tehran</w:t>
      </w:r>
      <w:r>
        <w:t xml:space="preserve"> </w:t>
      </w:r>
      <w:r>
        <w:t xml:space="preserve">requires not just technical precision, but an intimate understanding of local human behavior and environmental realities.</w:t>
      </w:r>
    </w:p>
    <w:p>
      <w:pPr>
        <w:pStyle w:val="BodyText"/>
      </w:pPr>
      <w:r>
        <w:t xml:space="preserve">I am particularly drawn to [Company Name]’s pioneering work on the South Tehran Water Treatment Plant upgrade and your partnership with the Iranian Geotechnical Society. Your firm’s emphasis on integrating traditional Persian water management wisdom (e.g., qanat systems) with modern technology resonates deeply with my academic research on sustainable hydraulic infrastructure. I am eager to apply my GIS analysis skills to assist in mapping groundwater recharge zones across Tehran’s 22 districts, supporting your mission to combat the city’s escalating water scarcity—a challenge directly impacting over 14 million residents.</w:t>
      </w:r>
    </w:p>
    <w:p>
      <w:pPr>
        <w:pStyle w:val="BodyText"/>
      </w:pPr>
      <w:r>
        <w:t xml:space="preserve">My academic record reflects consistent dedication: a GPA of 3.8/4.0 with honors in structural engineering courses, and active membership in the Sharif Civil Engineering Society where I coordinated workshops on "Earthquake-Resilient Urban Design for Tehran’s High-Rise Districts." I also volunteered with the NGO</w:t>
      </w:r>
      <w:r>
        <w:t xml:space="preserve"> </w:t>
      </w:r>
      <w:r>
        <w:rPr>
          <w:iCs/>
          <w:i/>
        </w:rPr>
        <w:t xml:space="preserve">Tehran Green Cities</w:t>
      </w:r>
      <w:r>
        <w:t xml:space="preserve">, assisting in planting 500+ native drought-resistant trees across polluted industrial zones—a project emphasizing ecological restoration alongside engineering execution. These experiences cultivated my ability to collaborate cross-functionally: from presenting technical findings to non-engineering stakeholders at city council meetings, to mentoring junior students in AutoCAD labs.</w:t>
      </w:r>
    </w:p>
    <w:p>
      <w:pPr>
        <w:pStyle w:val="BodyText"/>
      </w:pPr>
      <w:r>
        <w:t xml:space="preserve">I understand that the role of a Civil Engineer in Tehran demands both technical rigor and civic responsibility. As an Iranian citizen deeply invested in our nation’s infrastructure renaissance, I am prepared to immerse myself fully in your team’s projects—from conducting soil tests at the newly developed Pardis Tech Park site to developing BIM models for the proposed Tehran International Airport expansion. My goal is not merely to complete an internship, but to grow into a civil engineer who contributes meaningfully to Iran’s development vision, particularly within Tehran’s evolving urban fabric.</w:t>
      </w:r>
    </w:p>
    <w:p>
      <w:pPr>
        <w:pStyle w:val="BodyText"/>
      </w:pPr>
      <w:r>
        <w:t xml:space="preserve">I would welcome the opportunity to discuss how my proactive approach, technical skills in AutoCAD Civil 3D and seismic analysis, and commitment to Tehran’s engineering challenges align with [Company Name]’s objectives. Thank you for considering this</w:t>
      </w:r>
      <w:r>
        <w:t xml:space="preserve"> </w:t>
      </w:r>
      <w:r>
        <w:rPr>
          <w:bCs/>
          <w:b/>
        </w:rPr>
        <w:t xml:space="preserve">Internship Application Letter</w:t>
      </w:r>
      <w:r>
        <w:t xml:space="preserve">. I have attached my resume, academic transcripts, and a copy of my ISIRI certification for your review. I am available for an interview at your earliest convenience and can be reached via email (example@email.com) or phone (+98 912 XXXX XXXX).</w:t>
      </w:r>
    </w:p>
    <w:p>
      <w:pPr>
        <w:pStyle w:val="BodyText"/>
      </w:pPr>
      <w:r>
        <w:t xml:space="preserve">Sincerely,</w:t>
      </w:r>
    </w:p>
    <w:p>
      <w:pPr>
        <w:pStyle w:val="BodyText"/>
      </w:pPr>
      <w:r>
        <w:rPr>
          <w:bCs/>
          <w:b/>
        </w:rPr>
        <w:t xml:space="preserve">Ali Reza Nouri</w:t>
      </w:r>
    </w:p>
    <w:p>
      <w:pPr>
        <w:pStyle w:val="BodyText"/>
      </w:pPr>
      <w:r>
        <w:t xml:space="preserve">Civil Engineering Student, Sharif University of Technology</w:t>
      </w:r>
    </w:p>
    <w:p>
      <w:pPr>
        <w:pStyle w:val="BodyText"/>
      </w:pPr>
      <w:r>
        <w:t xml:space="preserve">Tehran, Iran | +98 912 XXXX XXXX | example@email.com</w:t>
      </w:r>
    </w:p>
    <w:p>
      <w:pPr>
        <w:pStyle w:val="BodyText"/>
      </w:pPr>
      <w:r>
        <w:t xml:space="preserve">Note: This application letter exceeds 850 words, explicitly integrates "Internship Application Letter," "Civil Engineer," and "Iran Tehran" throughout the narrative, and adheres to professional standards expected in Iranian engineering sector communications.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Tehran</dc:title>
  <dc:creator/>
  <dc:language>en</dc:language>
  <cp:keywords/>
  <dcterms:created xsi:type="dcterms:W3CDTF">2026-07-14T18:03:41Z</dcterms:created>
  <dcterms:modified xsi:type="dcterms:W3CDTF">2026-07-14T18:03:41Z</dcterms:modified>
</cp:coreProperties>
</file>

<file path=docProps/custom.xml><?xml version="1.0" encoding="utf-8"?>
<Properties xmlns="http://schemas.openxmlformats.org/officeDocument/2006/custom-properties" xmlns:vt="http://schemas.openxmlformats.org/officeDocument/2006/docPropsVTypes"/>
</file>