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Tel</w:t>
      </w:r>
      <w:r>
        <w:t xml:space="preserve"> </w:t>
      </w:r>
      <w:r>
        <w:t xml:space="preserve">Aviv</w:t>
      </w:r>
    </w:p>
    <w:bookmarkStart w:id="21" w:name="X7148c1711f44ca9e854f2ba32207a5a31de0f9e"/>
    <w:p>
      <w:pPr>
        <w:pStyle w:val="Heading1"/>
      </w:pPr>
      <w:r>
        <w:t xml:space="preserve">Internship Application Letter for Civil Engineer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Tel Aviv, Israel</w:t>
      </w:r>
    </w:p>
    <w:bookmarkStart w:id="20" w:name="X975116b5534dbd72e20df7cd67fe03e4c39c29c"/>
    <w:p>
      <w:pPr>
        <w:pStyle w:val="Heading2"/>
      </w:pPr>
      <w:r>
        <w:t xml:space="preserve">Subject: Enthusiastic Application for Civil Engineering Internship at [Company Name] in Tel Aviv</w:t>
      </w:r>
    </w:p>
    <w:p>
      <w:pPr>
        <w:pStyle w:val="FirstParagraph"/>
      </w:pPr>
      <w:r>
        <w:t xml:space="preserve">Dear Hiring Team,</w:t>
      </w:r>
    </w:p>
    <w:p>
      <w:pPr>
        <w:pStyle w:val="BodyText"/>
      </w:pPr>
      <w:r>
        <w:t xml:space="preserve">As a dedicated Civil Engineering student at the Technion – Israel Institute of Technology, I am writing with profound enthusiasm to express my interest in the</w:t>
      </w:r>
      <w:r>
        <w:t xml:space="preserve"> </w:t>
      </w:r>
      <w:r>
        <w:rPr>
          <w:bCs/>
          <w:b/>
        </w:rPr>
        <w:t xml:space="preserve">Internship Application Letter</w:t>
      </w:r>
      <w:r>
        <w:t xml:space="preserve"> </w:t>
      </w:r>
      <w:r>
        <w:t xml:space="preserve">for the Civil Engineering Intern position within your esteemed organization in Tel Aviv. My academic journey, hands-on project experience, and deep admiration for Israel’s innovative approach to urban infrastructure have prepared me to contribute meaningfully to your team while immersing myself in the dynamic engineering landscape of</w:t>
      </w:r>
      <w:r>
        <w:t xml:space="preserve"> </w:t>
      </w:r>
      <w:r>
        <w:rPr>
          <w:bCs/>
          <w:b/>
        </w:rPr>
        <w:t xml:space="preserve">Israel Tel Aviv</w:t>
      </w:r>
      <w:r>
        <w:t xml:space="preserve">.</w:t>
      </w:r>
    </w:p>
    <w:p>
      <w:pPr>
        <w:pStyle w:val="BodyText"/>
      </w:pPr>
      <w:r>
        <w:t xml:space="preserve">Tel Aviv’s unique position as a coastal metropolis facing complex challenges—seismic resilience, sustainable water management, rapid urban densification, and climate adaptation—has captivated my professional imagination. I have closely followed projects like the Tel Aviv Light Rail expansion and the HaYarkon Park revitalization, which exemplify the sophisticated engineering solutions required for Israel’s evolving cities. My academic focus on structural dynamics and sustainable infrastructure directly aligns with these initiatives. For instance, during my semester at Ben-Gurion University’s Coastal Engineering Research Center, I assisted in analyzing wave impact models for Tel Aviv’s coastline—a project that reinforced my commitment to addressing real-world challenges through civil engineering principles.</w:t>
      </w:r>
    </w:p>
    <w:p>
      <w:pPr>
        <w:pStyle w:val="BodyText"/>
      </w:pPr>
      <w:r>
        <w:t xml:space="preserve">My technical proficiency extends beyond theoretical knowledge. I am certified in AutoCAD Civil 3D and Revit, having completed the AECOM Israel workshop on BIM implementation for high-rise projects. In my university capstone project, I collaborated with a team to design a modular stormwater management system for a Tel Aviv neighborhood—integrating green infrastructure to mitigate urban flooding while adhering to Israel’s strict environmental regulations. This experience required me to navigate local building codes (such as the Israeli National Building Code 371), coordinate with municipal authorities, and present solutions at a campus conference attended by engineers from</w:t>
      </w:r>
      <w:r>
        <w:t xml:space="preserve"> </w:t>
      </w:r>
      <w:r>
        <w:rPr>
          <w:bCs/>
          <w:b/>
        </w:rPr>
        <w:t xml:space="preserve">Israel Tel Aviv</w:t>
      </w:r>
      <w:r>
        <w:t xml:space="preserve"> </w:t>
      </w:r>
      <w:r>
        <w:t xml:space="preserve">municipal departments. The project was praised for its practical applicability to Israel’s water-scarce context, earning recognition from Professor David Cohen of TAU’s Civil Engineering Department.</w:t>
      </w:r>
    </w:p>
    <w:p>
      <w:pPr>
        <w:pStyle w:val="BodyText"/>
      </w:pPr>
      <w:r>
        <w:t xml:space="preserve">What sets me apart is my cultural adaptability and proactive problem-solving approach—traits essential for thriving in Tel Aviv’s fast-paced professional environment. I’ve spent six months volunteering with the Israeli Red Cross’ disaster response unit, where I supported flood mitigation planning during the 2021 Mediterranean storms. This experience taught me to operate effectively under pressure while collaborating across linguistic and cultural divides—a skill critical for working with diverse teams in Tel Aviv’s multinational engineering firms. Moreover, my fluency in English, Hebrew (B1 level), and Arabic allows me to engage confidently with local stakeholders and understand the nuanced social dimensions of infrastructure projects.</w:t>
      </w:r>
    </w:p>
    <w:p>
      <w:pPr>
        <w:pStyle w:val="BodyText"/>
      </w:pPr>
      <w:r>
        <w:t xml:space="preserve">I am particularly drawn to your company’s pioneering work on the Tel Aviv Port redevelopment—where you balance historical preservation with modern sustainability goals. My thesis research on retrofitting 1950s coastal structures for seismic resilience (using advanced fiber-reinforced polymer composites) directly complements this project’s technical demands. I am eager to apply my skills in structural analysis under your mentorship while learning from professionals who navigate Tel Aviv’s unique constraints: limited land availability, high population density, and the imperative of energy-efficient design. As a Civil Engineer committed to ethical practice, I am inspired by your firm’s partnership with the Israel Ministry of Environment on waste-to-energy infrastructure—a testament to engineering that serves both society and ecology.</w:t>
      </w:r>
    </w:p>
    <w:p>
      <w:pPr>
        <w:pStyle w:val="BodyText"/>
      </w:pPr>
      <w:r>
        <w:t xml:space="preserve">My academic record reflects consistent excellence: 3.8/4.0 GPA in Civil Engineering, Dean’s List for five consecutive semesters, and a leadership role in TAU’s Student Civil Engineering Association (SCEA). I organized a workshop on "Innovative Materials for Coastal Cities" featuring guest speakers from the Israel Water Authority—a forum that attracted over 120 attendees. This initiative demonstrated my ability to mobilize resources and foster professional networks—traits I will bring to your team in</w:t>
      </w:r>
      <w:r>
        <w:t xml:space="preserve"> </w:t>
      </w:r>
      <w:r>
        <w:rPr>
          <w:bCs/>
          <w:b/>
        </w:rPr>
        <w:t xml:space="preserve">Israel Tel Aviv</w:t>
      </w:r>
      <w:r>
        <w:t xml:space="preserve">.</w:t>
      </w:r>
    </w:p>
    <w:p>
      <w:pPr>
        <w:pStyle w:val="BodyText"/>
      </w:pPr>
      <w:r>
        <w:t xml:space="preserve">I understand that a Civil Engineer in Tel Aviv must be agile, innovative, and deeply rooted in community needs. My passion for transforming theoretical knowledge into tangible solutions mirrors your company’s mission. I am confident that my technical skills, cultural agility, and unwavering dedication to sustainable urban development will enable me to deliver immediate value during this</w:t>
      </w:r>
      <w:r>
        <w:t xml:space="preserve"> </w:t>
      </w:r>
      <w:r>
        <w:rPr>
          <w:bCs/>
          <w:b/>
        </w:rPr>
        <w:t xml:space="preserve">Internship Application Letter</w:t>
      </w:r>
      <w:r>
        <w:t xml:space="preserve"> </w:t>
      </w:r>
      <w:r>
        <w:t xml:space="preserve">opportunity.</w:t>
      </w:r>
    </w:p>
    <w:p>
      <w:pPr>
        <w:pStyle w:val="BodyText"/>
      </w:pPr>
      <w:r>
        <w:t xml:space="preserve">I would welcome the chance to discuss how my background aligns with your team’s goals. Thank you for considering my application. I am available for an interview at your earliest convenience and have attached my CV for further detail. I look forward to contributing to the next chapter of Tel Aviv’s engineering evolution.</w:t>
      </w:r>
    </w:p>
    <w:p>
      <w:pPr>
        <w:pStyle w:val="BodyText"/>
      </w:pPr>
      <w:r>
        <w:t xml:space="preserve">Sincerely,</w:t>
      </w:r>
    </w:p>
    <w:p>
      <w:pPr>
        <w:pStyle w:val="BodyText"/>
      </w:pPr>
      <w:r>
        <w:rPr>
          <w:bCs/>
          <w:b/>
        </w:rPr>
        <w:t xml:space="preserve">Michael Chen</w:t>
      </w:r>
    </w:p>
    <w:p>
      <w:pPr>
        <w:pStyle w:val="BodyText"/>
      </w:pPr>
      <w:r>
        <w:t xml:space="preserve">Civil Engineering Student, Technion – Israel Institute of Technology</w:t>
      </w:r>
    </w:p>
    <w:p>
      <w:pPr>
        <w:pStyle w:val="BodyText"/>
      </w:pPr>
      <w:r>
        <w:t xml:space="preserve">Email: michael.chen@technion.ac.il | Phone: +972-50-123-4567 | LinkedIn: linkedin.com/in/michaelchen-engineer</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was prepared with meticulous attention to the requirements of a Civil Engineer role in Israel Tel Aviv, emphasizing local context, technical relevance, and cultural alignment. Word count: 824.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Tel Aviv</dc:title>
  <dc:creator/>
  <dc:language>en</dc:language>
  <cp:keywords/>
  <dcterms:created xsi:type="dcterms:W3CDTF">2025-12-11T16:35:44Z</dcterms:created>
  <dcterms:modified xsi:type="dcterms:W3CDTF">2025-12-11T16:35:44Z</dcterms:modified>
</cp:coreProperties>
</file>

<file path=docProps/custom.xml><?xml version="1.0" encoding="utf-8"?>
<Properties xmlns="http://schemas.openxmlformats.org/officeDocument/2006/custom-properties" xmlns:vt="http://schemas.openxmlformats.org/officeDocument/2006/docPropsVTypes"/>
</file>