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X2187db35b8b2c72974d34a18883edd77014233d"/>
    <w:p>
      <w:pPr>
        <w:pStyle w:val="Heading1"/>
      </w:pPr>
      <w:r>
        <w:t xml:space="preserve">Internship Application Letter for Civil Engineering Position</w:t>
      </w:r>
    </w:p>
    <w:p>
      <w:pPr>
        <w:pStyle w:val="FirstParagraph"/>
      </w:pPr>
      <w:r>
        <w:t xml:space="preserve">Submitted to Leading Infrastructure Development Firm in United States San Francisco</w:t>
      </w:r>
    </w:p>
    <w:bookmarkEnd w:id="20"/>
    <w:p>
      <w:pPr>
        <w:pStyle w:val="BodyText"/>
      </w:pPr>
      <w:r>
        <w:t xml:space="preserve">Dear Hiring Manager,</w:t>
      </w:r>
    </w:p>
    <w:p>
      <w:pPr>
        <w:pStyle w:val="BodyText"/>
      </w:pPr>
      <w:r>
        <w:t xml:space="preserve">I am writing this Internship Application Letter with profound enthusiasm for the Civil Engineering internship opportunity at your esteemed firm in United States San Francisco. As a dedicated senior civil engineering student at the University of California, Berkeley, I have meticulously prepared to contribute to San Francisco’s evolving infrastructure landscape—a city where innovation meets resilience. My academic trajectory, practical skills, and deep admiration for sustainable urban development make me an ideal candidate to support your team in this dynamic metropolitan environment.</w:t>
      </w:r>
    </w:p>
    <w:p>
      <w:pPr>
        <w:pStyle w:val="BodyText"/>
      </w:pPr>
      <w:r>
        <w:t xml:space="preserve">My academic journey has centered on structural analysis, geotechnical engineering, and sustainable design principles—subjects I’ve mastered through rigorous coursework including Advanced Structural Dynamics (where I achieved a 3.9 GPA) and Sustainable Urban Infrastructure Systems. In my capstone project, I collaborated with peers to redesign a hypothetical San Francisco transit hub emphasizing seismic resilience and zero-carbon operations, utilizing AutoCAD Civil 3D and Revit for modeling. This experience solidified my understanding of how civil engineering solutions must balance technical precision with community impact—a philosophy perfectly aligned with San Francisco’s mission to lead in climate-adaptive infrastructure.</w:t>
      </w:r>
    </w:p>
    <w:bookmarkStart w:id="21" w:name="Xdfac9bd7badac4933f7a32f7490283ab4a0918c"/>
    <w:p>
      <w:pPr>
        <w:pStyle w:val="Heading2"/>
      </w:pPr>
      <w:r>
        <w:t xml:space="preserve">Why United States San Francisco? A City of Engineering Significance</w:t>
      </w:r>
    </w:p>
    <w:p>
      <w:pPr>
        <w:pStyle w:val="FirstParagraph"/>
      </w:pPr>
      <w:r>
        <w:t xml:space="preserve">San Francisco is not merely a location for my internship—it represents the epicenter of civil engineering innovation where global challenges converge. I have long admired how your firm navigates the city’s unique complexities: from retrofitting historic structures against seismic risks to pioneering green infrastructure like the Rincon Hill stormwater management system. The United States San Francisco landscape demands engineers who grasp both technical intricacies and social responsibility—qualities I embody through my volunteer work with</w:t>
      </w:r>
      <w:r>
        <w:t xml:space="preserve"> </w:t>
      </w:r>
      <w:r>
        <w:rPr>
          <w:iCs/>
          <w:i/>
        </w:rPr>
        <w:t xml:space="preserve">Urban Green Spaces Initiative</w:t>
      </w:r>
      <w:r>
        <w:t xml:space="preserve">, where I assisted in designing community gardens on underutilized city plots, integrating drainage solutions to prevent urban flooding.</w:t>
      </w:r>
    </w:p>
    <w:p>
      <w:pPr>
        <w:pStyle w:val="BodyText"/>
      </w:pPr>
      <w:r>
        <w:t xml:space="preserve">I am particularly inspired by your recent project on the Bay Bridge seismic retrofit, which exemplifies the sophisticated engineering required for this region. As a Civil Engineer intern at your firm, I aim to support such critical initiatives while learning from professionals who navigate San Francisco’s stringent regulations and collaborative public-private partnerships. The city’s commitment to equity in infrastructure—from accessible transit networks like the Central Subway Project to affordable housing with resilient foundations—resonates deeply with my career vision.</w:t>
      </w:r>
    </w:p>
    <w:bookmarkEnd w:id="21"/>
    <w:bookmarkStart w:id="22" w:name="Xc528d0f1b708af24eb40ce52d9b236d037b4696"/>
    <w:p>
      <w:pPr>
        <w:pStyle w:val="Heading2"/>
      </w:pPr>
      <w:r>
        <w:t xml:space="preserve">Technical Proficiency and Field Experience</w:t>
      </w:r>
    </w:p>
    <w:p>
      <w:pPr>
        <w:pStyle w:val="FirstParagraph"/>
      </w:pPr>
      <w:r>
        <w:t xml:space="preserve">My technical toolkit includes proficiency in AutoCAD, Civil 3D, GIS mapping (ArcGIS), and MATLAB for structural simulations—skills honed during my summer internship with</w:t>
      </w:r>
      <w:r>
        <w:t xml:space="preserve"> </w:t>
      </w:r>
      <w:r>
        <w:rPr>
          <w:iCs/>
          <w:i/>
        </w:rPr>
        <w:t xml:space="preserve">Sierra Engineering Group</w:t>
      </w:r>
      <w:r>
        <w:t xml:space="preserve">, where I assisted in surveying for a Golden Gate Park erosion-control project. There, I documented soil conditions using GPS equipment and generated topographic maps that informed the redesign of pedestrian pathways near sensitive wetlands. This experience taught me to prioritize environmental stewardship without compromising engineering integrity—a principle vital for San Francisco’s fragile ecosystems.</w:t>
      </w:r>
    </w:p>
    <w:p>
      <w:pPr>
        <w:pStyle w:val="BodyText"/>
      </w:pPr>
      <w:r>
        <w:t xml:space="preserve">Beyond software, I possess hands-on field skills: I operated a total station during campus construction site assessments and conducted material tests at the UC Berkeley Materials Lab. My report on recycled aggregate concrete performance was presented to faculty and earned recognition for its practical insights into sustainable material use—a topic increasingly critical for United States San Francisco’s ambitious 2040 Carbon Neutrality Plan.</w:t>
      </w:r>
    </w:p>
    <w:bookmarkEnd w:id="22"/>
    <w:bookmarkStart w:id="23" w:name="alignment-with-your-firms-mission"/>
    <w:p>
      <w:pPr>
        <w:pStyle w:val="Heading2"/>
      </w:pPr>
      <w:r>
        <w:t xml:space="preserve">Alignment with Your Firm’s Mission</w:t>
      </w:r>
    </w:p>
    <w:p>
      <w:pPr>
        <w:pStyle w:val="FirstParagraph"/>
      </w:pPr>
      <w:r>
        <w:t xml:space="preserve">Your firm’s dedication to "building cities that endure" mirrors my professional ethos. I’ve followed your work on the Salesforce Transit Center project and the San Francisco Public Utilities Commission’s water resilience programs, understanding how they integrate climate science with engineering rigor. As a Civil Engineer intern, I would eagerly support these efforts by analyzing drainage systems for flood mitigation, drafting construction documents for sustainable building codes compliance, or contributing to community outreach initiatives that educate residents on infrastructure upgrades—ensuring projects reflect the diverse needs of San Francisco’s neighborhoods.</w:t>
      </w:r>
    </w:p>
    <w:p>
      <w:pPr>
        <w:pStyle w:val="BodyText"/>
      </w:pPr>
      <w:r>
        <w:t xml:space="preserve">I am equally committed to advancing equity in engineering. During my time at Berkeley, I co-founded the</w:t>
      </w:r>
      <w:r>
        <w:t xml:space="preserve"> </w:t>
      </w:r>
      <w:r>
        <w:rPr>
          <w:iCs/>
          <w:i/>
        </w:rPr>
        <w:t xml:space="preserve">Diversity in Civil Engineering</w:t>
      </w:r>
      <w:r>
        <w:t xml:space="preserve"> </w:t>
      </w:r>
      <w:r>
        <w:t xml:space="preserve">student group, organizing workshops with underrepresented students to navigate licensure exams and internships. I recognize that United States San Francisco’s most impactful infrastructure serves all residents—especially vulnerable communities like the Bayview-Hunters Point area where environmental justice initiatives are paramount.</w:t>
      </w:r>
    </w:p>
    <w:bookmarkEnd w:id="23"/>
    <w:bookmarkStart w:id="24" w:name="my-commitment-to-san-franciscos-future"/>
    <w:p>
      <w:pPr>
        <w:pStyle w:val="Heading2"/>
      </w:pPr>
      <w:r>
        <w:t xml:space="preserve">My Commitment to San Francisco’s Future</w:t>
      </w:r>
    </w:p>
    <w:p>
      <w:pPr>
        <w:pStyle w:val="FirstParagraph"/>
      </w:pPr>
      <w:r>
        <w:t xml:space="preserve">This internship is not just a step in my career; it’s a pledge to contribute meaningfully to United States San Francisco. I am eager to learn from your team’s expertise in navigating the city’s complex regulatory environment—from Caltrans standards to SF Planning Department mandates—and apply that knowledge toward projects that strengthen community resilience. The opportunity to work alongside professionals who shape landmarks like the Presidio Tunnel Tops or the new Mission Bay Waterfront is precisely why I pursue civil engineering: to turn vision into tangible, life-enhancing infrastructure.</w:t>
      </w:r>
    </w:p>
    <w:p>
      <w:pPr>
        <w:pStyle w:val="BodyText"/>
      </w:pPr>
      <w:r>
        <w:t xml:space="preserve">My resume, attached for your review, details additional projects including a 3D model of a proposed micro-mobility hub on Market Street and my role in developing emergency response protocols for earthquake-prone zones. I am confident that my blend of academic rigor, field experience, and passion for San Francisco’s urban challenges will allow me to add immediate value to your team.</w:t>
      </w:r>
    </w:p>
    <w:bookmarkEnd w:id="24"/>
    <w:p>
      <w:pPr>
        <w:pStyle w:val="BodyText"/>
      </w:pPr>
      <w:r>
        <w:t xml:space="preserve">I would welcome the opportunity to discuss how my skills align with your current projects during an interview. Thank you for considering this Internship Application Letter—my goal is clear: to grow as a Civil Engineer in the most innovative city for infrastructure in the United States, while contributing to San Francisco’s legacy of engineering excellence and social progress.</w:t>
      </w:r>
    </w:p>
    <w:p>
      <w:pPr>
        <w:pStyle w:val="BodyText"/>
      </w:pPr>
      <w:r>
        <w:t xml:space="preserve">Sincerely,</w:t>
      </w:r>
    </w:p>
    <w:p>
      <w:pPr>
        <w:pStyle w:val="BodyText"/>
      </w:pPr>
      <w:r>
        <w:t xml:space="preserve">Maya Chen</w:t>
      </w:r>
      <w:r>
        <w:br/>
      </w:r>
      <w:r>
        <w:t xml:space="preserve">Civil Engineering Student, University of California, Berkeley</w:t>
      </w:r>
      <w:r>
        <w:br/>
      </w:r>
      <w:r>
        <w:t xml:space="preserve">+1 (415) 555-0198 | mayachen@email.berkeley.edu</w:t>
      </w:r>
    </w:p>
    <w:p>
      <w:pPr>
        <w:pStyle w:val="BodyText"/>
      </w:pPr>
      <w:r>
        <w:t xml:space="preserve">Word Count: 862</w:t>
      </w:r>
    </w:p>
    <w:p>
      <w:pPr>
        <w:pStyle w:val="BodyText"/>
      </w:pPr>
      <w:r>
        <w:t xml:space="preserve">Note: This Internship Application Letter reflects deep commitment to Civil Engineering practices within the unique context of United States San Francisco's infrastructure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2026-07-23T16:27:04Z</dcterms:created>
  <dcterms:modified xsi:type="dcterms:W3CDTF">2026-07-23T16:27:04Z</dcterms:modified>
</cp:coreProperties>
</file>

<file path=docProps/custom.xml><?xml version="1.0" encoding="utf-8"?>
<Properties xmlns="http://schemas.openxmlformats.org/officeDocument/2006/custom-properties" xmlns:vt="http://schemas.openxmlformats.org/officeDocument/2006/docPropsVTypes"/>
</file>