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754fec758619fe3c6c257c8d30708f74d129183"/>
    <w:p>
      <w:pPr>
        <w:pStyle w:val="Heading1"/>
      </w:pPr>
      <w:r>
        <w:t xml:space="preserve">INTERNSHIP APPLICATION LETTER FOR CURRICULUM DEVELOPER POSITION</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Hiring Manager</w:t>
      </w:r>
      <w:r>
        <w:br/>
      </w:r>
      <w:r>
        <w:t xml:space="preserve">Osaka Educational Innovations Co., Ltd.</w:t>
      </w:r>
      <w:r>
        <w:br/>
      </w:r>
      <w:r>
        <w:t xml:space="preserve">1-2-3 Namba, Chuo-ku</w:t>
      </w:r>
      <w:r>
        <w:br/>
      </w:r>
      <w:r>
        <w:t xml:space="preserve">Osaka, 542-0081 Japan</w:t>
      </w:r>
    </w:p>
    <w:p>
      <w:pPr>
        <w:pStyle w:val="BodyText"/>
      </w:pPr>
      <w:r>
        <w:t xml:space="preserve">Dear Hiring Manager,</w:t>
      </w:r>
    </w:p>
    <w:p>
      <w:pPr>
        <w:pStyle w:val="BodyText"/>
      </w:pPr>
      <w:r>
        <w:t xml:space="preserve">It is with profound enthusiasm that I submit my application for the Curriculum Developer Internship position at Osaka Educational Innovations Co., Ltd. in Japan Osaka—a role that represents the perfect convergence of my academic passions, professional aspirations, and deep admiration for Japan's educational philosophy. As a dedicated student of Education Technology and Instructional Design with a specialization in cross-cultural curriculum development, I have meticulously prepared this</w:t>
      </w:r>
      <w:r>
        <w:t xml:space="preserve"> </w:t>
      </w:r>
      <w:r>
        <w:t xml:space="preserve">Internship Application Letter</w:t>
      </w:r>
      <w:r>
        <w:t xml:space="preserve"> </w:t>
      </w:r>
      <w:r>
        <w:t xml:space="preserve">to demonstrate how my skills align with your mission to transform learning experiences across Osaka's diverse educational landscape.</w:t>
      </w:r>
    </w:p>
    <w:p>
      <w:pPr>
        <w:pStyle w:val="BodyText"/>
      </w:pPr>
      <w:r>
        <w:t xml:space="preserve">My journey toward becoming an innovative Curriculum Developer began during my undergraduate studies at Kyoto University of Foreign Studies, where I immersed myself in the study of pedagogical frameworks that bridge traditional Eastern wisdom with modern educational technology. In my capstone project, I co-designed a bilingual (Japanese-English) environmental science curriculum for Osaka public schools, integrating Japan's unique *kyōiku* philosophy with global sustainability standards. This experience taught me to honor Japan's cultural context while creating adaptable learning pathways—a skill I now understand is indispensable for meaningful curriculum development in</w:t>
      </w:r>
      <w:r>
        <w:t xml:space="preserve"> </w:t>
      </w:r>
      <w:r>
        <w:t xml:space="preserve">Japan Osaka</w:t>
      </w:r>
      <w:r>
        <w:t xml:space="preserve">. The project received recognition from the Osaka Prefectural Board of Education for its "respectful integration of local ecological knowledge with international best practices," cementing my commitment to this field.</w:t>
      </w:r>
    </w:p>
    <w:p>
      <w:pPr>
        <w:pStyle w:val="BodyText"/>
      </w:pPr>
      <w:r>
        <w:t xml:space="preserve">What draws me specifically to your organization is your pioneering work in developing adaptive curricula for Osaka's rapidly evolving educational ecosystem. I have closely followed your initiatives like the "Osaka Future-Ready Learning Framework" and the "Kansai Digital Classroom Pilot," which exemplify the kind of forward-thinking approach I aspire to contribute to. Your emphasis on nurturing *gakubutsu* (the spirit of learning) through technology—particularly your recent integration of AI-driven personalized learning modules in Osaka middle schools—resonates deeply with my belief that effective curriculum development must balance technological innovation with human-centered pedagogy. As a Curriculum Developer intern, I am eager to support these initiatives while absorbing the nuanced cultural intelligence required to design education solutions that authentically serve Osaka's students.</w:t>
      </w:r>
    </w:p>
    <w:p>
      <w:pPr>
        <w:pStyle w:val="BodyText"/>
      </w:pPr>
      <w:r>
        <w:t xml:space="preserve">My academic background provides concrete foundations for this role. In my Master of Education program at Tokyo University of Technology, I completed advanced coursework in:</w:t>
      </w:r>
    </w:p>
    <w:p>
      <w:pPr>
        <w:numPr>
          <w:ilvl w:val="0"/>
          <w:numId w:val="1001"/>
        </w:numPr>
        <w:pStyle w:val="Compact"/>
      </w:pPr>
      <w:r>
        <w:rPr>
          <w:iCs/>
          <w:i/>
        </w:rPr>
        <w:t xml:space="preserve">Cross-Cultural Curriculum Design</w:t>
      </w:r>
      <w:r>
        <w:t xml:space="preserve">: Analyzed comparative models from Finland's *sisu* resilience approach to Japan's *kodomo no tame ni* (for the children) philosophy</w:t>
      </w:r>
    </w:p>
    <w:p>
      <w:pPr>
        <w:numPr>
          <w:ilvl w:val="0"/>
          <w:numId w:val="1001"/>
        </w:numPr>
        <w:pStyle w:val="Compact"/>
      </w:pPr>
      <w:r>
        <w:rPr>
          <w:iCs/>
          <w:i/>
        </w:rPr>
        <w:t xml:space="preserve">EdTech Integration Strategies</w:t>
      </w:r>
      <w:r>
        <w:t xml:space="preserve">: Developed a VR-based history curriculum using Kyoto Temple architecture as interactive learning environments</w:t>
      </w:r>
    </w:p>
    <w:p>
      <w:pPr>
        <w:numPr>
          <w:ilvl w:val="0"/>
          <w:numId w:val="1001"/>
        </w:numPr>
        <w:pStyle w:val="Compact"/>
      </w:pPr>
      <w:r>
        <w:rPr>
          <w:iCs/>
          <w:i/>
        </w:rPr>
        <w:t xml:space="preserve">Assessment for Learning in Diverse Contexts</w:t>
      </w:r>
      <w:r>
        <w:t xml:space="preserve">: Created rubrics for multilingual classrooms that reduced assessment bias by 37% in pilot studies</w:t>
      </w:r>
    </w:p>
    <w:p>
      <w:pPr>
        <w:pStyle w:val="FirstParagraph"/>
      </w:pPr>
      <w:r>
        <w:t xml:space="preserve">These experiences directly prepare me to contribute to your team's work on inclusive curriculum development. My Japanese language proficiency (JLPT N2) allows me to engage with local educators and understand contextual nuances—such as the importance of *wa* (harmony) in classroom dynamics—which are critical for successful implementation in Osaka.</w:t>
      </w:r>
    </w:p>
    <w:p>
      <w:pPr>
        <w:pStyle w:val="BodyText"/>
      </w:pPr>
      <w:r>
        <w:t xml:space="preserve">What truly distinguishes my approach is my commitment to *practical cultural immersion* beyond academic study. During a 6-month volunteer period at Namba Community Learning Center, I co-facilitated after-school programs for immigrant children, adapting materials to respect Japanese classroom norms while addressing linguistic barriers. This taught me that effective Curriculum Developer work requires sensitivity to unspoken social codes—like the *omotenashi* (selfless hospitality) expected in Japanese educational settings—and the patience to collaborate with teachers who may be hesitant about new methodologies. I am eager to bring this empathetic perspective to your Osaka-based team, understanding that curriculum design in Japan cannot be transactional; it must be rooted in trust and mutual respect.</w:t>
      </w:r>
    </w:p>
    <w:p>
      <w:pPr>
        <w:pStyle w:val="BodyText"/>
      </w:pPr>
      <w:r>
        <w:t xml:space="preserve">I understand that the role of a Curriculum Developer Intern at your Osaka facility demands more than technical skills—it requires embodying the *kizuna* (bonds) between theory and practice. My previous internship at Tokyo's Global Education Hub involved supporting curriculum localization for 50+ schools nationwide, where I learned to navigate Japan's complex educational bureaucracy while maintaining pedagogical integrity. I mastered the art of creating materials that align with both national *gakushū* (education) guidelines and local community needs—a skill directly transferable to Osaka's unique regional context. For example, my work on a rice-farming science unit for rural Kyoto schools demonstrated how to weave *koyomi* (traditional calendar cycles) into STEM curricula—proving that cultural relevance drives student engagement.</w:t>
      </w:r>
    </w:p>
    <w:p>
      <w:pPr>
        <w:pStyle w:val="BodyText"/>
      </w:pPr>
      <w:r>
        <w:t xml:space="preserve">My admiration for Osaka specifically stems from its position as Japan's "Kitchen of the Nation," where tradition and innovation coexist in vibrant harmony. The city's educational philosophy, exemplified by institutions like Kansai University of International Studies, values *kizuna* (interconnectedness) in learning—a principle I will honor by ensuring every curriculum module I develop fosters community and collective growth. Living in Osaka during this internship would allow me to experience the city's educational heartbeat firsthand: from the collaborative spirit of *dōjō* (learning communities) to the quiet discipline of *shūkō* (study sessions). I am prepared to embrace *gaman* (perseverance) through initial language barriers and fully commit to Osaka's work ethic while contributing fresh perspectives on digital pedagogy.</w:t>
      </w:r>
    </w:p>
    <w:p>
      <w:pPr>
        <w:pStyle w:val="BodyText"/>
      </w:pPr>
      <w:r>
        <w:t xml:space="preserve">As a lifelong learner who believes education is the most profound investment in human potential, I am confident that my blend of technical curriculum skills, cultural awareness, and unwavering respect for Japan's educational traditions positions me to make immediate contributions. I would be honored to bring my passion for creating meaningful learning experiences to Osaka Educational Innovations Co., Ltd.—a company whose vision mirrors my own: where every student in</w:t>
      </w:r>
      <w:r>
        <w:t xml:space="preserve"> </w:t>
      </w:r>
      <w:r>
        <w:t xml:space="preserve">Japan Osaka</w:t>
      </w:r>
      <w:r>
        <w:t xml:space="preserve"> </w:t>
      </w:r>
      <w:r>
        <w:t xml:space="preserve">can thrive through intentionally designed, culturally resonant education.</w:t>
      </w:r>
    </w:p>
    <w:p>
      <w:pPr>
        <w:pStyle w:val="BodyText"/>
      </w:pPr>
      <w:r>
        <w:t xml:space="preserve">Thank you for considering this</w:t>
      </w:r>
      <w:r>
        <w:t xml:space="preserve"> </w:t>
      </w:r>
      <w:r>
        <w:t xml:space="preserve">Internship Application Letter</w:t>
      </w:r>
      <w:r>
        <w:t xml:space="preserve">. I have attached my resume and academic portfolio for your review, and I welcome the opportunity to discuss how my skills in curriculum mapping, educational technology implementation, and cross-cultural collaboration can support your team's mission. I am available for an interview at your earliest convenience and will follow up next week.</w:t>
      </w:r>
    </w:p>
    <w:p>
      <w:pPr>
        <w:pStyle w:val="BodyText"/>
      </w:pPr>
      <w:r>
        <w:t xml:space="preserve">Sincerely,</w:t>
      </w:r>
      <w:r>
        <w:br/>
      </w:r>
      <w:r>
        <w:br/>
      </w:r>
      <w:r>
        <w:t xml:space="preserve">[Your Full Name]</w:t>
      </w:r>
      <w:r>
        <w:br/>
      </w:r>
      <w:r>
        <w:rPr>
          <w:iCs/>
          <w:i/>
        </w:rPr>
        <w:t xml:space="preserve">Future Curriculum Developer | Passionate about Education in Japan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2026-04-24T00:20:12Z</dcterms:created>
  <dcterms:modified xsi:type="dcterms:W3CDTF">2026-04-24T00:20:12Z</dcterms:modified>
</cp:coreProperties>
</file>

<file path=docProps/custom.xml><?xml version="1.0" encoding="utf-8"?>
<Properties xmlns="http://schemas.openxmlformats.org/officeDocument/2006/custom-properties" xmlns:vt="http://schemas.openxmlformats.org/officeDocument/2006/docPropsVTypes"/>
</file>