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May 12, 2024</w:t>
      </w:r>
    </w:p>
    <w:p>
      <w:pPr>
        <w:pStyle w:val="BodyText"/>
      </w:pPr>
      <w:r>
        <w:t xml:space="preserve">Ms. Elise Jansen</w:t>
      </w:r>
    </w:p>
    <w:p>
      <w:pPr>
        <w:pStyle w:val="BodyText"/>
      </w:pPr>
      <w:r>
        <w:t xml:space="preserve">Head of Learning Design</w:t>
      </w:r>
    </w:p>
    <w:p>
      <w:pPr>
        <w:pStyle w:val="BodyText"/>
      </w:pPr>
      <w:r>
        <w:t xml:space="preserve">EduInnovate Netherlands</w:t>
      </w:r>
    </w:p>
    <w:p>
      <w:pPr>
        <w:pStyle w:val="BodyText"/>
      </w:pPr>
      <w:r>
        <w:t xml:space="preserve">Korte Meer 45, 1093 EA Amsterdam</w:t>
      </w:r>
    </w:p>
    <w:bookmarkStart w:id="21" w:name="X48a8a6c97ca01e90c5b44cafa8c97a5e83b51f1"/>
    <w:p>
      <w:pPr>
        <w:pStyle w:val="Heading2"/>
      </w:pPr>
      <w:r>
        <w:t xml:space="preserve">Subject: Internship Application for Curriculum Developer Position at EduInnovate Netherlands in Amsterdam</w:t>
      </w:r>
    </w:p>
    <w:bookmarkEnd w:id="21"/>
    <w:p>
      <w:pPr>
        <w:pStyle w:val="FirstParagraph"/>
      </w:pPr>
      <w:r>
        <w:t xml:space="preserve">Dear Ms. Jansen,</w:t>
      </w:r>
    </w:p>
    <w:p>
      <w:pPr>
        <w:pStyle w:val="BodyText"/>
      </w:pPr>
      <w:r>
        <w:t xml:space="preserve">It is with profound enthusiasm that I submit my application for the Curriculum Developer Intern position at EduInnovate Netherlands in Amsterdam, as advertised on the Dutch Education Network Portal. As a recent graduate in Educational Technology from Utrecht University with a specialization in cross-cultural pedagogy, I have long admired EduInnovate's pioneering work in developing inclusive digital curricula for international schools across the</w:t>
      </w:r>
      <w:r>
        <w:t xml:space="preserve"> </w:t>
      </w:r>
      <w:r>
        <w:rPr>
          <w:bCs/>
          <w:b/>
        </w:rPr>
        <w:t xml:space="preserve">Netherlands Amsterdam</w:t>
      </w:r>
      <w:r>
        <w:t xml:space="preserve"> </w:t>
      </w:r>
      <w:r>
        <w:t xml:space="preserve">metropolitan region. This internship represents not just an opportunity to apply my academic knowledge, but a meaningful step toward contributing to the very heart of European educational innovation.</w:t>
      </w:r>
    </w:p>
    <w:p>
      <w:pPr>
        <w:pStyle w:val="BodyText"/>
      </w:pPr>
      <w:r>
        <w:t xml:space="preserve">My academic journey has been meticulously aligned with the demands of contemporary curriculum development in multicultural settings like those found in Amsterdam. During my final-year capstone project at Utrecht University, I collaborated with a consortium of Dutch and international schools to redesign science curricula incorporating UN Sustainable Development Goals (SDGs). This involved conducting classroom observations across 12 diverse primary schools throughout</w:t>
      </w:r>
      <w:r>
        <w:t xml:space="preserve"> </w:t>
      </w:r>
      <w:r>
        <w:rPr>
          <w:bCs/>
          <w:b/>
        </w:rPr>
        <w:t xml:space="preserve">Netherlands Amsterdam</w:t>
      </w:r>
      <w:r>
        <w:t xml:space="preserve">—from the multicultural neighborhoods of De Pijp to the tech-forward educational zones near Science Park Amsterdam. My work directly addressed challenges identified in a 2023 Dutch Ministry of Education report on "Equitable STEM Access," resulting in a pilot program adopted by three schools in the city. This experience solidified my understanding that effective curriculum development requires not just pedagogical expertise, but deep contextual awareness of local educational ecosystems.</w:t>
      </w:r>
    </w:p>
    <w:p>
      <w:pPr>
        <w:pStyle w:val="BodyText"/>
      </w:pPr>
      <w:r>
        <w:t xml:space="preserve">What particularly resonates with me about EduInnovate's mission is your commitment to developing curricula that transcend national boundaries while honoring regional cultural nuances—a principle I've championed throughout my studies. In my role as a teaching assistant for the "Global Education Frameworks" course at Utrecht, I facilitated workshops where students analyzed how Dutch curriculum standards (like the</w:t>
      </w:r>
      <w:r>
        <w:t xml:space="preserve"> </w:t>
      </w:r>
      <w:r>
        <w:rPr>
          <w:iCs/>
          <w:i/>
        </w:rPr>
        <w:t xml:space="preserve">Referentiekaders</w:t>
      </w:r>
      <w:r>
        <w:t xml:space="preserve">) could be adapted for immigrant communities in Amsterdam. We developed case studies based on real schools in Amsterdam-Zuidoost, examining how to integrate local cultural references into mathematics and language lessons. This project was later featured in a conference at the University of Amsterdam's Centre for Educational Policy Studies, where I presented findings on "Culturally Responsive Pedagogy in Multilingual Classrooms." Such experiences have equipped me with both theoretical rigor and practical insight into creating curricula that work within the specific socio-educational landscape of</w:t>
      </w:r>
      <w:r>
        <w:t xml:space="preserve"> </w:t>
      </w:r>
      <w:r>
        <w:rPr>
          <w:bCs/>
          <w:b/>
        </w:rPr>
        <w:t xml:space="preserve">Netherlands Amsterdam</w:t>
      </w:r>
      <w:r>
        <w:t xml:space="preserve">.</w:t>
      </w:r>
    </w:p>
    <w:p>
      <w:pPr>
        <w:pStyle w:val="BodyText"/>
      </w:pPr>
      <w:r>
        <w:t xml:space="preserve">I am deeply impressed by EduInnovate's recent initiative, "Amsterdam Connects," which links schools across the city through shared digital learning modules. Having volunteered with the Amsterdam City Council's "Schools for Tomorrow" project during my studies, I assisted in developing a digital resource bank for teachers serving refugee-background students. This involved interviewing educators at De School van de Toekomst (a pioneering school in Amsterdam-Noord) to understand their needs regarding culturally relevant materials. My contribution to this initiative—creating adaptable lesson templates that respected both Dutch educational standards and the students' cultural backgrounds—directly aligns with EduInnovate's approach to community-centered curriculum design. I am eager to bring this same collaborative mindset to your team, where I understand you prioritize co-creation with Amsterdam's diverse educators.</w:t>
      </w:r>
    </w:p>
    <w:p>
      <w:pPr>
        <w:pStyle w:val="BodyText"/>
      </w:pPr>
      <w:r>
        <w:t xml:space="preserve">The unique educational context of Amsterdam makes it the ideal environment for my professional growth as a future Curriculum Developer. The city's status as a UNESCO Creative City of Design and its position as Europe's most international metropolis creates an unparalleled laboratory for innovative teaching methods. Amsterdam's schools operate within a framework that values both national standards and local adaptation—exactly the balance EduInnovate masterfully navigates. I have actively engaged with this ecosystem: volunteering at the Amsterdam International School's curriculum workshops, attending sessions at the Netherlands Institute for Advanced Study (NIAS) on "Future-Proof Education," and participating in the Dutch Educational Technology Association's annual conference held in Rotterdam. These experiences have honed my ability to contextualize global educational trends within Amsterdam's specific pedagogical landscape.</w:t>
      </w:r>
    </w:p>
    <w:p>
      <w:pPr>
        <w:pStyle w:val="BodyText"/>
      </w:pPr>
      <w:r>
        <w:t xml:space="preserve">Beyond technical skills, I bring fluency in Dutch (C1 level), native-level English proficiency, and the cultural sensitivity essential for working within Amsterdam's educational community. My recent semester abroad at the University of Amsterdam's Faculty of Social Sciences immersed me in Dutch academic culture while allowing me to observe firsthand how educators address challenges unique to a city like</w:t>
      </w:r>
      <w:r>
        <w:t xml:space="preserve"> </w:t>
      </w:r>
      <w:r>
        <w:rPr>
          <w:bCs/>
          <w:b/>
        </w:rPr>
        <w:t xml:space="preserve">Netherlands Amsterdam</w:t>
      </w:r>
      <w:r>
        <w:t xml:space="preserve">—from integrating migrant students' home languages into instruction to leveraging the city's digital infrastructure for learning. I've also completed specialized training in Adobe Captivate and Articulate 360, tools widely used by your team for developing interactive learning modules.</w:t>
      </w:r>
    </w:p>
    <w:p>
      <w:pPr>
        <w:pStyle w:val="BodyText"/>
      </w:pPr>
      <w:r>
        <w:t xml:space="preserve">I am particularly drawn to this internship because EduInnovate actively participates in shaping the educational future of Amsterdam through initiatives like the "Amsterdam Learning Network" partnership with local government. My research on "Digital Equity in Urban Education" (published in the Utrecht University Educational Review) directly supports your work on ensuring all Amsterdam students benefit from high-quality curricula. I am confident that my background in developing contextually responsive learning materials, combined with my deepening understanding of Amsterdam's educational challenges, positions me to contribute meaningfully from day one.</w:t>
      </w:r>
    </w:p>
    <w:p>
      <w:pPr>
        <w:pStyle w:val="BodyText"/>
      </w:pPr>
      <w:r>
        <w:t xml:space="preserve">The prospect of contributing to a team that is actively redefining education for the next generation in one of Europe's most dynamic cities fills me with professional purpose. I would be honored to bring my passion for equitable curriculum design, my practical experience within Amsterdam's educational ecosystem, and my commitment to lifelong learning to EduInnovate Netherlands.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I have attached my resume, academic transcript, and a portfolio showcasing curriculum design samples developed during my studies in the</w:t>
      </w:r>
      <w:r>
        <w:t xml:space="preserve"> </w:t>
      </w:r>
      <w:r>
        <w:rPr>
          <w:bCs/>
          <w:b/>
        </w:rPr>
        <w:t xml:space="preserve">Netherlands Amsterdam</w:t>
      </w:r>
      <w:r>
        <w:t xml:space="preserve"> </w:t>
      </w:r>
      <w:r>
        <w:t xml:space="preserve">context. I welcome the opportunity to discuss how my skills align with EduInnovate's vision during an interview at your convenience.</w:t>
      </w:r>
    </w:p>
    <w:p>
      <w:pPr>
        <w:pStyle w:val="BodyText"/>
      </w:pPr>
      <w:r>
        <w:t xml:space="preserve">With sincere appreciation for your time and consideration,</w:t>
      </w:r>
    </w:p>
    <w:p>
      <w:pPr>
        <w:pStyle w:val="BodyText"/>
      </w:pPr>
      <w:r>
        <w:t xml:space="preserve">Anna van der Meer</w:t>
      </w:r>
    </w:p>
    <w:p>
      <w:pPr>
        <w:pStyle w:val="BodyText"/>
      </w:pPr>
      <w:r>
        <w:t xml:space="preserve">Student ID: UU-ET-2023-457</w:t>
      </w:r>
    </w:p>
    <w:p>
      <w:pPr>
        <w:pStyle w:val="BodyText"/>
      </w:pPr>
      <w:r>
        <w:t xml:space="preserve">Email: anna.vandermeer@uu.nl | Phone: +31 (0)6 456 78901</w:t>
      </w:r>
    </w:p>
    <w:p>
      <w:pPr>
        <w:pStyle w:val="BodyText"/>
      </w:pPr>
      <w:r>
        <w:t xml:space="preserve">LinkedIn: linkedin.com/in/annavandermeer-curriculum</w:t>
      </w:r>
    </w:p>
    <w:p>
      <w:pPr>
        <w:pStyle w:val="BodyText"/>
      </w:pPr>
      <w:r>
        <w:t xml:space="preserve">Word Count: 847 | Confidentiality Notice: This document contains proprietary information of EduInnovate Netherlands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2026-07-14T02:06:56Z</dcterms:created>
  <dcterms:modified xsi:type="dcterms:W3CDTF">2026-07-14T02:06:56Z</dcterms:modified>
</cp:coreProperties>
</file>

<file path=docProps/custom.xml><?xml version="1.0" encoding="utf-8"?>
<Properties xmlns="http://schemas.openxmlformats.org/officeDocument/2006/custom-properties" xmlns:vt="http://schemas.openxmlformats.org/officeDocument/2006/docPropsVTypes"/>
</file>