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1" w:name="X32b0a25ad5698bbb8f247220c1d4ff5b471c701"/>
    <w:p>
      <w:pPr>
        <w:pStyle w:val="Heading1"/>
      </w:pPr>
      <w:r>
        <w:t xml:space="preserve">Internship Application Letter for Customs Officer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Recruitment Committee</w:t>
      </w:r>
      <w:r>
        <w:br/>
      </w:r>
      <w:r>
        <w:t xml:space="preserve">Receita Federal do Brasil (RFB)</w:t>
      </w:r>
      <w:r>
        <w:br/>
      </w:r>
      <w:r>
        <w:t xml:space="preserve">Brasília, Distrito Federal</w:t>
      </w:r>
      <w:r>
        <w:br/>
      </w:r>
      <w:r>
        <w:t xml:space="preserve">Brazil</w:t>
      </w:r>
    </w:p>
    <w:bookmarkStart w:id="20" w:name="X01a5565270cfb7e1f3d4b6797fe84c5abefeaa9"/>
    <w:p>
      <w:pPr>
        <w:pStyle w:val="Heading2"/>
      </w:pPr>
      <w:r>
        <w:t xml:space="preserve">Subject: Formal Application for Internship as Customs Officer in Brasília, Brazil</w:t>
      </w:r>
    </w:p>
    <w:p>
      <w:pPr>
        <w:pStyle w:val="FirstParagraph"/>
      </w:pPr>
      <w:r>
        <w:t xml:space="preserve">Dear Recruitment Committee,</w:t>
      </w:r>
    </w:p>
    <w:p>
      <w:pPr>
        <w:pStyle w:val="BodyText"/>
      </w:pPr>
      <w:r>
        <w:t xml:space="preserve">It is with profound enthusiasm and meticulous preparation that I submit my formal application for the Internship Program as a Customs Officer within the Receita Federal do Brasil (RFB) in Brasília, Brazil. As a dedicated student of International Trade and Law at Universidade de Brasília (UnB), I have cultivated an unwavering commitment to mastering the intricate systems that govern cross-border commerce—a commitment that finds its natural culmination in the strategic heart of Brazil's federal administration: Brasília. This Internship Application Letter serves not merely as a request, but as a testament to my preparedness, contextual awareness, and deep-seated motivation to contribute meaningfully to Brazil's customs operations from its very capital.</w:t>
      </w:r>
    </w:p>
    <w:p>
      <w:pPr>
        <w:pStyle w:val="BodyText"/>
      </w:pPr>
      <w:r>
        <w:t xml:space="preserve">Brazil Brasília represents the unparalleled nexus of national governance where customs policy is conceived, executed, and refined. As the seat of federal power housing RFB headquarters and critical international trade infrastructure like Brasília International Airport (BRB), this city embodies the dynamic intersection of sovereignty and global commerce. My academic journey has been deliberately structured to align with this unique environment. Courses such as "International Trade Law &amp; Regulation," "Customs Procedures in Emerging Economies," and "Risk Management in Border Control" at UnB have equipped me with foundational knowledge directly applicable to the Customs Officer role. I have studied RFB's strategic objectives—particularly its focus on modernizing trade facilitation through the Integrated Foreign Trade System (SISCOMEX) and combating illicit trade flows—which are executed most effectively from Brasília's central location.</w:t>
      </w:r>
    </w:p>
    <w:p>
      <w:pPr>
        <w:pStyle w:val="BodyText"/>
      </w:pPr>
      <w:r>
        <w:t xml:space="preserve">The significance of positioning this internship specifically within Brazil Brasília cannot be overstated. Unlike port cities where customs operations may be confined to maritime or land borders, Brasília presents a comprehensive training ground. Here, interns engage with the full spectrum: high-volume airport cargo (including the critical transit of goods through BRB for domestic distribution), diplomatic consignments requiring specialized handling, and complex imports governed by Brazil's Mercosur agreements. I am particularly eager to learn from RFB officers managing electronic customs declarations (e-CAC) and utilizing systems like the "Single Window" platform, all while understanding how Brasília's administrative ecosystem—from the Ministry of Development, Industry, and Foreign Trade (MDIC) to the National Council for Financial System Stability (CONSELHO) —shapes real-time customs policy. This holistic perspective is only accessible in Brazil's capital.</w:t>
      </w:r>
    </w:p>
    <w:p>
      <w:pPr>
        <w:pStyle w:val="BodyText"/>
      </w:pPr>
      <w:r>
        <w:t xml:space="preserve">My practical preparation extends beyond academic theory. I have volunteered with the Brasília Chamber of Commerce, assisting small businesses in understanding import documentation requirements—a role that exposed me to common compliance challenges and fostered sensitivity toward trade facilitation principles. During a semester abroad at the Pontifícia Universidade Católica de São Paulo (PUC-SP), I analyzed case studies on customs fraud prevention in Latin American corridors, reinforcing my grasp of operational nuances like document verification, origin assessment, and valuation protocols. These experiences have cultivated my precision in scrutinizing commercial invoices and packing lists—critical skills for a Customs Officer tasked with ensuring regulatory integrity. I am adept at using the RFB's electronic platforms during simulations, understanding that efficiency in these tools directly impacts Brazil’s competitiveness as a trade destination.</w:t>
      </w:r>
    </w:p>
    <w:p>
      <w:pPr>
        <w:pStyle w:val="BodyText"/>
      </w:pPr>
      <w:r>
        <w:t xml:space="preserve">Specifically, I seek to contribute to Brasília’s customs operations through three key areas during my internship: First, supporting document examination processes for high-value importers under the "Simplified Customs Clearance" initiative. Second, assisting in data analysis projects that identify emerging risk patterns in e-commerce shipments—a growing challenge for RFB headquarters. Third, participating in interagency coordination meetings between RFB and the National Institute of Colonization and Agrarian Reform (INCRA), where customs compliance intersects with rural development. I am fully aware that a Customs Officer’s work is pivotal to Brazil’s economic security: ensuring tax revenue collection, protecting domestic industries from unfair competition, and safeguarding citizens against hazardous or counterfeit goods entering through our borders. In Brasília, this mission is executed with the highest level of strategic oversight.</w:t>
      </w:r>
    </w:p>
    <w:p>
      <w:pPr>
        <w:pStyle w:val="BodyText"/>
      </w:pPr>
      <w:r>
        <w:t xml:space="preserve">I recognize that the Internship Application Letter must transcend a simple declaration of interest; it must demonstrate alignment with RFB’s operational ethos. I have closely followed Brazil’s recent advancements in customs modernization, such as the National Customs Strategy 2030 and the "Brazilian Trade Facilitation Program," which prioritize reducing border delays by 50% by 2035. As an intern in Brasília, I am ready to immerse myself in these initiatives, whether assisting field officers with physical inspections at cargo terminals or contributing to digital documentation audits. My fluency in Portuguese (native) and English (professional proficiency), coupled with my familiarity with Brazilian legal frameworks like the Tax Code (Código Tributário Nacional) and the Customs Statute, ensures I can immediately engage in RFB’s operational language without delay.</w:t>
      </w:r>
    </w:p>
    <w:p>
      <w:pPr>
        <w:pStyle w:val="BodyText"/>
      </w:pPr>
      <w:r>
        <w:t xml:space="preserve">Brasília is more than a location for this internship; it is a symbol of Brazil’s institutional strength and strategic vision. To serve as an intern under the Receita Federal in this city—to learn at the very source where customs policy impacts 213 million Brazilians—is a privilege I pursue with both humility and ambition. I have attached my curriculum vitae, academic transcripts, and letters of recommendation from UnB faculty specializing in trade law, which further corroborate my readiness. The opportunity to contribute to the integrity of Brazil’s borders while training within the nation's administrative core represents a professional milestone that demands my utmost dedication.</w:t>
      </w:r>
    </w:p>
    <w:p>
      <w:pPr>
        <w:pStyle w:val="BodyText"/>
      </w:pPr>
      <w:r>
        <w:t xml:space="preserve">I respectfully request the opportunity to discuss how my academic background, practical exposure, and unwavering commitment to ethical customs operations align with RFB’s mission. Thank you for considering this Internship Application Letter. I am available at your earliest convenience for an interview and look forward to the possibility of serving Brazil’s customs administration in Brasília.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dc:title>
  <dc:creator/>
  <cp:keywords/>
  <dcterms:created xsi:type="dcterms:W3CDTF">2025-12-10T09:17:21Z</dcterms:created>
  <dcterms:modified xsi:type="dcterms:W3CDTF">2025-12-10T09:17:21Z</dcterms:modified>
</cp:coreProperties>
</file>

<file path=docProps/custom.xml><?xml version="1.0" encoding="utf-8"?>
<Properties xmlns="http://schemas.openxmlformats.org/officeDocument/2006/custom-properties" xmlns:vt="http://schemas.openxmlformats.org/officeDocument/2006/docPropsVTypes"/>
</file>