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32b0a25ad5698bbb8f247220c1d4ff5b471c701"/>
    <w:p>
      <w:pPr>
        <w:pStyle w:val="Heading1"/>
      </w:pPr>
      <w:r>
        <w:t xml:space="preserve">Internship Application Letter for Customs Officer Position</w:t>
      </w:r>
    </w:p>
    <w:p>
      <w:pPr>
        <w:pStyle w:val="FirstParagraph"/>
      </w:pPr>
      <w:r>
        <w:t xml:space="preserve">Date: October 26, 2023</w:t>
      </w:r>
    </w:p>
    <w:p>
      <w:pPr>
        <w:pStyle w:val="BodyText"/>
      </w:pPr>
      <w:r>
        <w:t xml:space="preserve">The Hiring Committee</w:t>
      </w:r>
      <w:r>
        <w:br/>
      </w:r>
      <w:r>
        <w:t xml:space="preserve">Customs and Revenue Administration (CRA)</w:t>
      </w:r>
      <w:r>
        <w:br/>
      </w:r>
      <w:r>
        <w:t xml:space="preserve">Ministry of Finance</w:t>
      </w:r>
      <w:r>
        <w:br/>
      </w:r>
      <w:r>
        <w:t xml:space="preserve">Addis Ababa, Ethiopia</w:t>
      </w:r>
    </w:p>
    <w:bookmarkStart w:id="20" w:name="X4af06432e1f22a29fd4b6670e1b2b58df36b73c"/>
    <w:p>
      <w:pPr>
        <w:pStyle w:val="Heading2"/>
      </w:pPr>
      <w:r>
        <w:t xml:space="preserve">Subject: Application for Internship Position in Customs Officer Training Program</w:t>
      </w:r>
    </w:p>
    <w:p>
      <w:pPr>
        <w:pStyle w:val="FirstParagraph"/>
      </w:pPr>
      <w:r>
        <w:t xml:space="preserve">Dear Hiring Committee,</w:t>
      </w:r>
    </w:p>
    <w:p>
      <w:pPr>
        <w:pStyle w:val="BodyText"/>
      </w:pPr>
      <w:r>
        <w:t xml:space="preserve">I am writing to express my profound enthusiasm and sincere interest in the Internship Program for Customs Officer Trainees at the Ethiopian Customs and Revenue Administration (CRA) under the Ministry of Finance, specifically within the Addis Ababa Regional Office. As a dedicated undergraduate student majoring in International Trade and Logistics at Addis Ababa University, with a strong academic foundation in customs regulations, trade policy, and economic development frameworks relevant to Ethiopia's growing trade landscape, I am confident that this internship represents an unparalleled opportunity to contribute meaningfully while gaining indispensable practical experience within Ethiopia’s critical border management system. This</w:t>
      </w:r>
      <w:r>
        <w:t xml:space="preserve"> </w:t>
      </w:r>
      <w:r>
        <w:rPr>
          <w:bCs/>
          <w:b/>
        </w:rPr>
        <w:t xml:space="preserve">Internship Application Letter</w:t>
      </w:r>
      <w:r>
        <w:t xml:space="preserve"> </w:t>
      </w:r>
      <w:r>
        <w:t xml:space="preserve">serves as my formal submission for consideration in the upcoming training cycle at the Addis Ababa Customs Office.</w:t>
      </w:r>
    </w:p>
    <w:p>
      <w:pPr>
        <w:pStyle w:val="BodyText"/>
      </w:pPr>
      <w:r>
        <w:t xml:space="preserve">The strategic importance of Ethiopia's customs operations cannot be overstated, particularly given Addis Ababa’s role as the nation's economic and administrative hub. As one of Africa’s fastest-growing economies, Ethiopia relies on efficient customs procedures to facilitate trade through key corridors like Bole International Airport, the Port of Djibouti (via land routes), and domestic transit points within Addis Ababa. My academic coursework has immersed me in Ethiopia’s specific customs legal framework—particularly Customs Proclamation No. 1297/2023, the Ethiopian Customs Tariff Schedule (HS Codes), and the principles enshrined in the African Continental Free Trade Area (AfCFTA) agreement. I have studied how effective customs administration directly supports national revenue generation, reduces trade costs for local businesses, and combats illicit trafficking—objectives central to Ethiopia’s 2030 Growth and Transformation Plan.</w:t>
      </w:r>
    </w:p>
    <w:p>
      <w:pPr>
        <w:pStyle w:val="BodyText"/>
      </w:pPr>
      <w:r>
        <w:t xml:space="preserve">During my studies at Addis Ababa University, I actively engaged with real-world customs challenges through academic projects. For instance, I conducted a case study on optimizing clearance procedures for agricultural exports at the Bole International Airport Customs Post—analyzing delays caused by documentation gaps and proposing solutions aligned with CRA’s digital modernization initiatives like the National Single Window system. This research reinforced my understanding of Ethiopia’s unique trade dynamics: approximately 90% of the nation's imports transit through Addis Ababa-based customs offices, making this location pivotal for both national revenue and economic growth. I am deeply motivated to learn under experienced professionals who manage such high-stakes operations daily within</w:t>
      </w:r>
      <w:r>
        <w:t xml:space="preserve"> </w:t>
      </w:r>
      <w:r>
        <w:rPr>
          <w:bCs/>
          <w:b/>
        </w:rPr>
        <w:t xml:space="preserve">Ethiopia Addis Ababa</w:t>
      </w:r>
      <w:r>
        <w:t xml:space="preserve">.</w:t>
      </w:r>
    </w:p>
    <w:p>
      <w:pPr>
        <w:pStyle w:val="BodyText"/>
      </w:pPr>
      <w:r>
        <w:t xml:space="preserve">My commitment to public service and ethical governance is rooted in Ethiopian values. I have participated in community initiatives organized by the Ethiopian Youth Association, focusing on anti-corruption awareness and supporting small-scale exporters navigating customs requirements. This experience cultivated my appreciation for transparency—a principle I understand is paramount in the</w:t>
      </w:r>
      <w:r>
        <w:t xml:space="preserve"> </w:t>
      </w:r>
      <w:r>
        <w:rPr>
          <w:bCs/>
          <w:b/>
        </w:rPr>
        <w:t xml:space="preserve">Customs Officer</w:t>
      </w:r>
      <w:r>
        <w:t xml:space="preserve"> </w:t>
      </w:r>
      <w:r>
        <w:t xml:space="preserve">role where integrity directly impacts national security and trade competitiveness. I am eager to apply these values within CRA’s mission of "Safeguarding Ethiopia’s Economic Sovereignty through Efficient and Ethical Trade Management."</w:t>
      </w:r>
    </w:p>
    <w:p>
      <w:pPr>
        <w:pStyle w:val="BodyText"/>
      </w:pPr>
      <w:r>
        <w:t xml:space="preserve">I recognize that the customs environment demands rigorous attention to detail, adaptability in high-pressure scenarios, and cultural sensitivity when interacting with diverse traders from across Africa. My proficiency in English (fluent) and Amharic (native), coupled with basic knowledge of Oromiffa and Somali—critical languages for Ethiopia’s multi-ethnic business landscape—positions me to communicate effectively within Addis Ababa’s dynamic customs environment. Additionally, I have completed certified training in data analysis using Excel and SPSS, skills I am keen to leverage in supporting CRA’s efforts toward evidence-based policy improvements.</w:t>
      </w:r>
    </w:p>
    <w:p>
      <w:pPr>
        <w:pStyle w:val="BodyText"/>
      </w:pPr>
      <w:r>
        <w:t xml:space="preserve">The opportunity to contribute as an intern at the Addis Ababa Customs Office is not merely a professional milestone for me—it is a commitment to Ethiopia’s economic future. I have closely followed the Ministry of Finance’s recent initiatives, such as the implementation of automated risk management systems and streamlined import licensing under the new Trade Facilitation Act, and I am eager to learn how these reforms are executed on the ground in Addis Ababa. I am prepared to dedicate my full energy to supporting your team’s objectives, whether through assisting in documentation verification processes at Bole Airport, analyzing trade data for export trends from Addis Ababa industrial zones, or participating in community outreach programs that educate local businesses about customs compliance.</w:t>
      </w:r>
    </w:p>
    <w:p>
      <w:pPr>
        <w:pStyle w:val="BodyText"/>
      </w:pPr>
      <w:r>
        <w:t xml:space="preserve">Thank you for considering my application. I have attached my curriculum vitae and academic transcripts for your review. I would welcome the chance to discuss how my academic background, cultural grounding, and dedication to public service align with the CRA’s vision for developing future leaders in Ethiopia’s customs sector. My contact information is provided below, and I am available for an interview at your earliest convenience.</w:t>
      </w:r>
    </w:p>
    <w:p>
      <w:pPr>
        <w:pStyle w:val="BodyText"/>
      </w:pPr>
      <w:r>
        <w:t xml:space="preserve">Yours sincerely,</w:t>
      </w:r>
    </w:p>
    <w:p>
      <w:pPr>
        <w:pStyle w:val="BodyText"/>
      </w:pPr>
      <w:r>
        <w:rPr>
          <w:bCs/>
          <w:b/>
        </w:rPr>
        <w:t xml:space="preserve">[Your Full Name]</w:t>
      </w:r>
    </w:p>
    <w:p>
      <w:pPr>
        <w:pStyle w:val="BodyText"/>
      </w:pPr>
      <w:r>
        <w:t xml:space="preserve">Undergraduate Student, International Trade &amp; Logistics</w:t>
      </w:r>
    </w:p>
    <w:p>
      <w:pPr>
        <w:pStyle w:val="BodyText"/>
      </w:pPr>
      <w:r>
        <w:t xml:space="preserve">Addis Ababa University, College of Business and Economics</w:t>
      </w:r>
    </w:p>
    <w:p>
      <w:pPr>
        <w:pStyle w:val="BodyText"/>
      </w:pPr>
      <w:r>
        <w:t xml:space="preserve">Email: yourname@university.edu.et | Phone: +251 9XX XXX XXXX</w:t>
      </w:r>
    </w:p>
    <w:p>
      <w:r>
        <w:pict>
          <v:rect style="width:0;height:1.5pt" o:hralign="center" o:hrstd="t" o:hr="t"/>
        </w:pic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Addis Ababa, Ethiopia</dc:title>
  <dc:creator/>
  <dc:language>en</dc:language>
  <cp:keywords/>
  <dcterms:created xsi:type="dcterms:W3CDTF">2026-07-20T23:44:17Z</dcterms:created>
  <dcterms:modified xsi:type="dcterms:W3CDTF">2026-07-20T23:44:17Z</dcterms:modified>
</cp:coreProperties>
</file>

<file path=docProps/custom.xml><?xml version="1.0" encoding="utf-8"?>
<Properties xmlns="http://schemas.openxmlformats.org/officeDocument/2006/custom-properties" xmlns:vt="http://schemas.openxmlformats.org/officeDocument/2006/docPropsVTypes"/>
</file>