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w:t>
      </w:r>
      <w:r>
        <w:t xml:space="preserve"> </w:t>
      </w:r>
      <w:r>
        <w:t xml:space="preserve">France</w:t>
      </w:r>
      <w:r>
        <w:t xml:space="preserve"> </w:t>
      </w:r>
      <w:r>
        <w:t xml:space="preserve">Marseille</w:t>
      </w:r>
    </w:p>
    <w:bookmarkStart w:id="21" w:name="X32b0a25ad5698bbb8f247220c1d4ff5b471c701"/>
    <w:p>
      <w:pPr>
        <w:pStyle w:val="Heading1"/>
      </w:pPr>
      <w:r>
        <w:t xml:space="preserve">Internship Application Letter for Customs Officer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Direction Générale des Douanes et Droits Indirects (DGDDI)</w:t>
      </w:r>
      <w:r>
        <w:br/>
      </w:r>
      <w:r>
        <w:t xml:space="preserve">Bureau des Stages et de l'Insertion Professionnelle</w:t>
      </w:r>
      <w:r>
        <w:br/>
      </w:r>
      <w:r>
        <w:t xml:space="preserve">Port de Marseille – Zone Franche Urbaine</w:t>
      </w:r>
      <w:r>
        <w:br/>
      </w:r>
      <w:r>
        <w:t xml:space="preserve">13002 Marseille, France</w:t>
      </w:r>
    </w:p>
    <w:bookmarkStart w:id="20" w:name="Xe65f133b4fa6931eaf10b21515adb6b799e7a7c"/>
    <w:p>
      <w:pPr>
        <w:pStyle w:val="Heading2"/>
      </w:pPr>
      <w:r>
        <w:t xml:space="preserve">Subject: Internship Application Letter for Customs Officer Internship at Marseille Port Operations</w:t>
      </w:r>
    </w:p>
    <w:p>
      <w:pPr>
        <w:pStyle w:val="FirstParagraph"/>
      </w:pPr>
      <w:r>
        <w:t xml:space="preserve">Dear Hiring Manager,</w:t>
      </w:r>
    </w:p>
    <w:p>
      <w:pPr>
        <w:pStyle w:val="BodyText"/>
      </w:pPr>
      <w:r>
        <w:t xml:space="preserve">I am writing this Internship Application Letter to express my profound enthusiasm for the Customs Officer internship position within the Directorate General of Customs and Indirect Taxes (DGDDI) at the Marseille Port Operations Centre. As a dedicated student of International Trade and Logistics with a specialized focus on European Union customs regulations, I have long admired Marseille’s strategic role as France’s premier Mediterranean gateway and Europe’s third-largest port. The prospect of contributing to the complex, high-stakes environment of</w:t>
      </w:r>
      <w:r>
        <w:t xml:space="preserve"> </w:t>
      </w:r>
      <w:r>
        <w:rPr>
          <w:bCs/>
          <w:b/>
        </w:rPr>
        <w:t xml:space="preserve">France Marseille</w:t>
      </w:r>
      <w:r>
        <w:t xml:space="preserve"> </w:t>
      </w:r>
      <w:r>
        <w:t xml:space="preserve">customs operations represents not merely an academic opportunity, but a vital step toward my professional mission: safeguarding global trade integrity while fostering economic resilience in one of Europe’s most dynamic commercial hubs.</w:t>
      </w:r>
    </w:p>
    <w:p>
      <w:pPr>
        <w:pStyle w:val="BodyText"/>
      </w:pPr>
      <w:r>
        <w:t xml:space="preserve">My academic foundation at [Your University Name] has equipped me with precise technical knowledge directly applicable to the Customs Officer role. I completed a specialized curriculum in EU Customs Law and International Trade Compliance, where I mastered the TARIC (Tarif Combiné) nomenclature system, AEO (Authorized Economic Operator) certification protocols, and the intricacies of CN codes for goods classification. My final-year thesis analyzed customs clearance bottlenecks at Mediterranean ports—specifically examining how Marseille’s 15% share of French import volume creates unique challenges in perishable goods handling and anti-smuggling operations. This research, conducted with data from the Marseille Port Authority, revealed critical gaps in real-time cargo tracking systems that I believe align with DGDDI’s current modernization initiatives. I am eager to apply this analytical rigor to your team’s mission of securing trade flows at</w:t>
      </w:r>
      <w:r>
        <w:t xml:space="preserve"> </w:t>
      </w:r>
      <w:r>
        <w:rPr>
          <w:bCs/>
          <w:b/>
        </w:rPr>
        <w:t xml:space="preserve">France Marseille</w:t>
      </w:r>
      <w:r>
        <w:t xml:space="preserve">.</w:t>
      </w:r>
    </w:p>
    <w:p>
      <w:pPr>
        <w:pStyle w:val="BodyText"/>
      </w:pPr>
      <w:r>
        <w:t xml:space="preserve">The strategic importance of Marseille as a Customs Officer’s workplace cannot be overstated. As Europe’s largest container port handling over 10 million TEUs annually, it serves as the primary nexus for trade between Africa, Asia, and the EU. This position demands not only technical expertise in customs procedures but also cultural agility to navigate multilingual commercial interactions across Mediterranean supply chains. During my study abroad program at Aix-Marseille University’s Institute of International Relations, I immersed myself in Marseille’s port ecosystem through site visits to the Terminal de Conteneurs de la Joliette and discussions with DGDDI agents on combating illicit trafficking routes along the Southern Mediterranean corridor. These experiences crystallized my understanding that effective customs work here requires balancing stringent EU regulatory compliance with pragmatic solutions for local economic stakeholders—exactly the skill set I aim to develop through this internship.</w:t>
      </w:r>
    </w:p>
    <w:p>
      <w:pPr>
        <w:pStyle w:val="BodyText"/>
      </w:pPr>
      <w:r>
        <w:t xml:space="preserve">My practical experience further prepares me for operational demands. As a junior logistics intern at [Company Name], I supported documentation teams in processing 200+ weekly customs declarations under the EU’s Import Control System (ICS2), learning to identify discrepancies in HS codes and validate commercial invoices against Incoterms®. I also assisted in developing a digital checklist for verifying origin certificates under the EU-Africa Economic Partnership Agreements—directly relevant to Marseille’s role as a transit point for African exports into Europe. Crucially, I maintained 100% accuracy during customs audits, demonstrating the meticulous attention to detail essential for</w:t>
      </w:r>
      <w:r>
        <w:t xml:space="preserve"> </w:t>
      </w:r>
      <w:r>
        <w:rPr>
          <w:bCs/>
          <w:b/>
        </w:rPr>
        <w:t xml:space="preserve">Customs Officer</w:t>
      </w:r>
      <w:r>
        <w:t xml:space="preserve"> </w:t>
      </w:r>
      <w:r>
        <w:t xml:space="preserve">duties. Additionally, my fluency in French (C1 level) and intermediate Spanish enables seamless communication with cargo handlers from North Africa and Latin America—common stakeholders at Marseille’s bustling port.</w:t>
      </w:r>
    </w:p>
    <w:p>
      <w:pPr>
        <w:pStyle w:val="BodyText"/>
      </w:pPr>
      <w:r>
        <w:t xml:space="preserve">I recognize that the Marseille Customs environment demands exceptional ethical judgment. During a workshop organized by the French Customs Academy on corruption prevention, I engaged deeply with case studies involving falsified origin documents in textile shipments—a frequent challenge at Mediterranean ports. This reinforced my commitment to DGDDI’s core values of transparency and public service. I am particularly drawn to your department’s work on AI-driven risk assessment tools, which aims to reduce processing times for legitimate shipments while intensifying scrutiny on high-risk cargo. My background in data analytics (including Python scripting for customs data visualization) positions me to contribute immediately to this digital transformation at</w:t>
      </w:r>
      <w:r>
        <w:t xml:space="preserve"> </w:t>
      </w:r>
      <w:r>
        <w:rPr>
          <w:bCs/>
          <w:b/>
        </w:rPr>
        <w:t xml:space="preserve">France Marseille</w:t>
      </w:r>
      <w:r>
        <w:t xml:space="preserve">.</w:t>
      </w:r>
    </w:p>
    <w:p>
      <w:pPr>
        <w:pStyle w:val="BodyText"/>
      </w:pPr>
      <w:r>
        <w:t xml:space="preserve">The DGDDI’s recent initiatives—such as the "Marseille 2030" port optimization project and enhanced cooperation with Europol on cyber-smuggling networks—resonate powerfully with my career vision. I am confident that my blend of academic rigor, field-relevant experience, and firsthand exposure to Marseille’s commercial ecosystem will allow me to become a productive asset from day one. More importantly, I am deeply committed to upholding the standards of the French Customs Administration as an institution that protects both national security and the competitiveness of our shared European economy.</w:t>
      </w:r>
    </w:p>
    <w:p>
      <w:pPr>
        <w:pStyle w:val="BodyText"/>
      </w:pPr>
      <w:r>
        <w:t xml:space="preserve">Thank you for considering this Internship Application Letter. I have attached my CV, academic transcripts, and a letter of recommendation from Professor [Name], Chair of International Trade at [Your University], who has closely guided my customs-focused studies. I welcome the opportunity to discuss how my skills align with your team’s objectives during an interview at your convenience. My availability spans June–August 2024, coinciding with Marseille’s peak trade season when intern contributions directly impact operational efficiency.</w:t>
      </w:r>
    </w:p>
    <w:p>
      <w:pPr>
        <w:pStyle w:val="BodyText"/>
      </w:pPr>
      <w:r>
        <w:t xml:space="preserve">I look forward to contributing to the legacy of excellence that makes Marseille a cornerstone of European customs operations. Merci pour votre considération et votre temps.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Customs Officer - France Marseille</dc:title>
  <dc:creator/>
  <dc:language>en</dc:language>
  <cp:keywords/>
  <dcterms:created xsi:type="dcterms:W3CDTF">2025-12-11T10:59:25Z</dcterms:created>
  <dcterms:modified xsi:type="dcterms:W3CDTF">2025-12-11T10:59:25Z</dcterms:modified>
</cp:coreProperties>
</file>

<file path=docProps/custom.xml><?xml version="1.0" encoding="utf-8"?>
<Properties xmlns="http://schemas.openxmlformats.org/officeDocument/2006/custom-properties" xmlns:vt="http://schemas.openxmlformats.org/officeDocument/2006/docPropsVTypes"/>
</file>