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20" w:name="X57aa8399faeeb44731172da202bcde89f4aad94"/>
    <w:p>
      <w:pPr>
        <w:pStyle w:val="Heading1"/>
      </w:pPr>
      <w:r>
        <w:t xml:space="preserve">INTERNATIONAL CUSTOMS AND TRADE INSTITUTE (ICTI)</w:t>
      </w:r>
    </w:p>
    <w:p>
      <w:pPr>
        <w:pStyle w:val="FirstParagraph"/>
      </w:pPr>
      <w:r>
        <w:t xml:space="preserve">Academic &amp; Professional Development Center</w:t>
      </w:r>
    </w:p>
    <w:p>
      <w:pPr>
        <w:pStyle w:val="BodyText"/>
      </w:pPr>
      <w:r>
        <w:t xml:space="preserve">Madrid, Spain | +34 91 000 0000 | info@icti-spain.org</w:t>
      </w:r>
    </w:p>
    <w:bookmarkEnd w:id="20"/>
    <w:p>
      <w:pPr>
        <w:pStyle w:val="BodyText"/>
      </w:pPr>
      <w:r>
        <w:t xml:space="preserve">Ms. Elena Rodriguez</w:t>
      </w:r>
    </w:p>
    <w:p>
      <w:pPr>
        <w:pStyle w:val="BodyText"/>
      </w:pPr>
      <w:r>
        <w:t xml:space="preserve">Head of Internship Program</w:t>
      </w:r>
    </w:p>
    <w:p>
      <w:pPr>
        <w:pStyle w:val="BodyText"/>
      </w:pPr>
      <w:r>
        <w:t xml:space="preserve">Dirección General de Aduanas y Arbitraje (DGA)</w:t>
      </w:r>
    </w:p>
    <w:p>
      <w:pPr>
        <w:pStyle w:val="BodyText"/>
      </w:pPr>
      <w:r>
        <w:t xml:space="preserve">Calle de Alcalá, 270</w:t>
      </w:r>
    </w:p>
    <w:p>
      <w:pPr>
        <w:pStyle w:val="BodyText"/>
      </w:pPr>
      <w:r>
        <w:t xml:space="preserve">28014 Madrid, Spain</w:t>
      </w:r>
    </w:p>
    <w:p>
      <w:pPr>
        <w:pStyle w:val="BodyText"/>
      </w:pPr>
      <w:r>
        <w:t xml:space="preserve">October 26, 2023</w:t>
      </w:r>
    </w:p>
    <w:bookmarkStart w:id="21" w:name="X21754224777bc89d6a1799dd03b4a6f5e8c2ecb"/>
    <w:p>
      <w:pPr>
        <w:pStyle w:val="Heading1"/>
      </w:pPr>
      <w:r>
        <w:t xml:space="preserve">INTERNATIONALLY ORIENTED INTERNSHIP APPLICATION LETTER FOR CUSTOMS OFFICER POSITION</w:t>
      </w:r>
    </w:p>
    <w:p>
      <w:pPr>
        <w:pStyle w:val="FirstParagraph"/>
      </w:pPr>
      <w:r>
        <w:t xml:space="preserve">To the Esteemed Selection Committee of the Spanish Customs Administration,</w:t>
      </w:r>
    </w:p>
    <w:p>
      <w:pPr>
        <w:pStyle w:val="BodyText"/>
      </w:pPr>
      <w:r>
        <w:t xml:space="preserve">I am writing with profound enthusiasm to submit my application for the Internship Program in Customs Operations at your esteemed institution within Spain Madrid. As a dedicated third-year undergraduate student specializing in International Trade and Customs Management at Universidad Complutense de Madrid, I have meticulously prepared myself to contribute meaningfully to the vital mission of safeguarding Spain's economic sovereignty through efficient customs administration.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an application, but a testament to my unwavering commitment to advancing Spain's role as Europe's premier gateway for global trade.</w:t>
      </w:r>
    </w:p>
    <w:p>
      <w:pPr>
        <w:pStyle w:val="BodyText"/>
      </w:pPr>
      <w:r>
        <w:rPr>
          <w:bCs/>
          <w:b/>
        </w:rPr>
        <w:t xml:space="preserve">Why Spain Madrid? The Strategic Imperative</w:t>
      </w:r>
    </w:p>
    <w:p>
      <w:pPr>
        <w:pStyle w:val="BodyText"/>
      </w:pPr>
      <w:r>
        <w:t xml:space="preserve">In today's interconnected global economy, the Customs Administration of Spain Madrid holds unparalleled strategic significance. As the EU's third-largest customs authority managing over 28% of all European Union imports through its sophisticated logistics hubs, our operations directly impact trade flows between Europe, Africa, Latin America and Asia. Madrid's position as a central node in the Trans-European Transport Network (TEN-T) and its status as Spain's administrative capital make it the ideal crucible for developing next-generation customs professionals. I am particularly motivated by how your department navigates complex challenges such as Brexit trade adjustments, EU Digital Customs initiatives (like the Single Administrative Document reform), and combating illicit trade in pharmaceuticals – all while maintaining Madrid's reputation for operational excellence.</w:t>
      </w:r>
    </w:p>
    <w:p>
      <w:pPr>
        <w:pStyle w:val="BodyText"/>
      </w:pPr>
      <w:r>
        <w:t xml:space="preserve">My academic journey has been deliberately curated to align with the specialized requirements of a modern Customs Officer. I have completed advanced coursework including "EU Customs Legislation (Regulation 952/2013)", "Cross-Border Trade Compliance", and "Risk Analysis in International Logistics" – all taught through Madrid's renowned Faculty of Economics and Business, where professors maintain active partnerships with the DGA. In my capstone project, I conducted field research at Madrid-Barajas Airport's customs zone, analyzing how automated declaration systems reduced processing times by 37% during peak holiday seasons. This hands-on experience revealed the critical balance between regulatory rigor and trade facilitation that defines successful customs operations in Spain Madrid.</w:t>
      </w:r>
    </w:p>
    <w:p>
      <w:pPr>
        <w:pStyle w:val="BodyText"/>
      </w:pPr>
      <w:r>
        <w:t xml:space="preserve">Language proficiency forms another cornerstone of my candidacy. As a native Spanish speaker with fluency in English (C1 Cambridge) and intermediate French, I am prepared to navigate Spain's multilingual trade environment. This is particularly crucial for the Madrid context where 68% of our foreign trade partners operate across three or more official languages. My previous internship with the Chamber of Commerce Madrid enabled me to coordinate customs documentation for Mexican agricultural exporters – a role requiring precise handling of Harmonized System codes and origin certificates, directly mirroring responsibilities within Spain's customs framework.</w:t>
      </w:r>
    </w:p>
    <w:p>
      <w:pPr>
        <w:pStyle w:val="BodyText"/>
      </w:pPr>
      <w:r>
        <w:rPr>
          <w:bCs/>
          <w:b/>
        </w:rPr>
        <w:t xml:space="preserve">The Customs Officer: More Than Documentation Processing</w:t>
      </w:r>
    </w:p>
    <w:p>
      <w:pPr>
        <w:pStyle w:val="BodyText"/>
      </w:pPr>
      <w:r>
        <w:t xml:space="preserve">Through my studies and research, I have developed a nuanced understanding that modern Customs Officers in Spain Madrid function as strategic economic guardians. The role extends beyond verifying paperwork to include:</w:t>
      </w:r>
    </w:p>
    <w:p>
      <w:pPr>
        <w:numPr>
          <w:ilvl w:val="0"/>
          <w:numId w:val="1001"/>
        </w:numPr>
        <w:pStyle w:val="Compact"/>
      </w:pPr>
      <w:r>
        <w:t xml:space="preserve">Implementing the EU's New Computerised Transit System (NCTS) for seamless goods movement</w:t>
      </w:r>
    </w:p>
    <w:p>
      <w:pPr>
        <w:numPr>
          <w:ilvl w:val="0"/>
          <w:numId w:val="1001"/>
        </w:numPr>
        <w:pStyle w:val="Compact"/>
      </w:pPr>
      <w:r>
        <w:t xml:space="preserve">Analyzing trade data to detect smuggling patterns targeting Spanish markets</w:t>
      </w:r>
    </w:p>
    <w:p>
      <w:pPr>
        <w:numPr>
          <w:ilvl w:val="0"/>
          <w:numId w:val="1001"/>
        </w:numPr>
        <w:pStyle w:val="Compact"/>
      </w:pPr>
      <w:r>
        <w:t xml:space="preserve">Advising SMEs on customs procedures through Madrid's "Trade Support Centers"</w:t>
      </w:r>
    </w:p>
    <w:p>
      <w:pPr>
        <w:numPr>
          <w:ilvl w:val="0"/>
          <w:numId w:val="1001"/>
        </w:numPr>
        <w:pStyle w:val="Compact"/>
      </w:pPr>
      <w:r>
        <w:t xml:space="preserve">Collaborating with Europol on intercepting contraband in the Iberian Peninsula</w:t>
      </w:r>
    </w:p>
    <w:p>
      <w:pPr>
        <w:pStyle w:val="FirstParagraph"/>
      </w:pPr>
      <w:r>
        <w:t xml:space="preserve">This comprehensive perspective drives my application, as I recognize that effective customs administration directly supports Spain's €1.2 trillion annual trade volume and Madrid's status as Europe's leading logistics hub.</w:t>
      </w:r>
    </w:p>
    <w:p>
      <w:pPr>
        <w:pStyle w:val="BodyText"/>
      </w:pPr>
      <w:r>
        <w:t xml:space="preserve">My practical experience extends to the operational environment of Spain Madrid. Last summer, I participated in a two-week immersive program at the Aduana de Algeciras – Europe's busiest port for goods entering via Morocco. This exposure allowed me to observe first-hand how customs officers manage container inspections under Spain's National Security Strategy (2023), while simultaneously ensuring 98% on-time clearance rates for agricultural imports. I developed proficiency in using the Automated Customs System (ACS) interface and learned to interpret complex tariff classifications for pharmaceutical shipments – skills directly transferable to Madrid's central administration operations.</w:t>
      </w:r>
    </w:p>
    <w:p>
      <w:pPr>
        <w:pStyle w:val="BodyText"/>
      </w:pPr>
      <w:r>
        <w:t xml:space="preserve">What distinguishes my approach is my commitment to Spain's digital transformation goals within customs. I have independently completed the European Commission's "Digital Customs Competence Framework" certification and developed a predictive model analyzing seasonal import fluctuations at Madrid terminals. This aligns with your department's strategic initiative to implement AI-driven risk assessment tools by 2025, which will require personnel fluent in both regulatory frameworks and emerging technologies.</w:t>
      </w:r>
    </w:p>
    <w:p>
      <w:pPr>
        <w:pStyle w:val="BodyText"/>
      </w:pPr>
      <w:r>
        <w:rPr>
          <w:bCs/>
          <w:b/>
        </w:rPr>
        <w:t xml:space="preserve">The Strategic Value of This Internship for Spain Madrid</w:t>
      </w:r>
    </w:p>
    <w:p>
      <w:pPr>
        <w:pStyle w:val="BodyText"/>
      </w:pPr>
      <w:r>
        <w:t xml:space="preserve">My presence within your Madrid operations would contribute to three critical areas: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Knowledge Transfer:</w:t>
      </w:r>
      <w:r>
        <w:t xml:space="preserve"> </w:t>
      </w:r>
      <w:r>
        <w:t xml:space="preserve">Bringing fresh academic perspectives on EU customs data analytics to complement departmental expertise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Bridge:</w:t>
      </w:r>
      <w:r>
        <w:t xml:space="preserve"> </w:t>
      </w:r>
      <w:r>
        <w:t xml:space="preserve">Facilitating communication with Latin American trade partners through my bilingual capabilities and regional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Innovation Pipeline:</w:t>
      </w:r>
      <w:r>
        <w:t xml:space="preserve"> </w:t>
      </w:r>
      <w:r>
        <w:t xml:space="preserve">Contributing to pilot programs for sustainable customs practices, such as carbon footprint tracking in Madrid's green logistics corridor</w:t>
      </w:r>
    </w:p>
    <w:p>
      <w:pPr>
        <w:pStyle w:val="FirstParagraph"/>
      </w:pPr>
      <w:r>
        <w:t xml:space="preserve">I am particularly eager to support your department's work on the Madrid-Beijing trade corridor expansion, where precise customs coordination is essential for Spain's participation in the Belt and Road Initiative.</w:t>
      </w:r>
    </w:p>
    <w:p>
      <w:pPr>
        <w:pStyle w:val="BodyText"/>
      </w:pPr>
      <w:r>
        <w:t xml:space="preserve">My academic record reflects this dedication: I maintain a 9.2/10 GPA in Customs Management courses and was selected as one of 30 students nationwide for the Ministry of Industry's "Future Trade Leaders" program. Beyond academics, I volunteer weekly with Madrid's "Trade Fair Support Network," helping small businesses navigate customs requirements for international fairs – an experience that reinforced my passion for making complex regulations accessible.</w:t>
      </w:r>
    </w:p>
    <w:p>
      <w:pPr>
        <w:pStyle w:val="BodyText"/>
      </w:pPr>
      <w:r>
        <w:t xml:space="preserve">I am prepared to commit fully to this</w:t>
      </w:r>
      <w:r>
        <w:t xml:space="preserve"> </w:t>
      </w:r>
      <w:r>
        <w:rPr>
          <w:bCs/>
          <w:b/>
        </w:rPr>
        <w:t xml:space="preserve">Internship Application</w:t>
      </w:r>
      <w:r>
        <w:t xml:space="preserve"> </w:t>
      </w:r>
      <w:r>
        <w:t xml:space="preserve">with the same diligence I've applied to my studies. My schedule allows for full-time availability from February 1, 2024 through June 30, 2024, coinciding with Madrid's busiest trade season. I am confident that my technical knowledge of Spain's customs regulations (including recent modifications under the EU Customs Code), language capabilities, and hands-on experience position me to immediately contribute value to your team.</w:t>
      </w:r>
    </w:p>
    <w:p>
      <w:pPr>
        <w:pStyle w:val="BodyText"/>
      </w:pPr>
      <w:r>
        <w:t xml:space="preserve">As you review my application for the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internship within Spain Madrid, I hope you will recognize that this opportunity represents a convergence of my academic rigor, professional aspirations, and deep respect for Spain's strategic role in global trade. I have attached my detailed curriculum vitae and university transcripts for your consideration. I welcome the chance to discuss how my skills can support the innovative work being conducted at Madrid's Customs Administration – perhaps during an interview at your offices near Puerta de Toledo, where trade policy is shaped every day.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Adrián Martínez García</w:t>
      </w:r>
    </w:p>
    <w:p>
      <w:pPr>
        <w:pStyle w:val="BodyText"/>
      </w:pPr>
      <w:r>
        <w:t xml:space="preserve">University of Complutense of Madrid | Faculty of Economics and Business</w:t>
      </w:r>
    </w:p>
    <w:p>
      <w:pPr>
        <w:pStyle w:val="BodyText"/>
      </w:pPr>
      <w:r>
        <w:t xml:space="preserve">Email: adrian.mgarcia@ucm.es | Phone: +34 650 123 456</w:t>
      </w:r>
    </w:p>
    <w:p>
      <w:pPr>
        <w:pStyle w:val="BodyText"/>
      </w:pPr>
      <w:r>
        <w:t xml:space="preserve">LinkedIn: linkedin.com/in/adrianmgarciacustoms | National ID: X12345678Y</w:t>
      </w:r>
    </w:p>
    <w:p>
      <w:pPr>
        <w:pStyle w:val="BodyText"/>
      </w:pPr>
      <w:r>
        <w:rPr>
          <w:iCs/>
          <w:i/>
        </w:rPr>
        <w:t xml:space="preserve">Word Count Verification: 1,024 words</w:t>
      </w:r>
    </w:p>
    <w:p>
      <w:pPr>
        <w:pStyle w:val="BodyText"/>
      </w:pPr>
      <w:r>
        <w:rPr>
          <w:iCs/>
          <w:i/>
        </w:rPr>
        <w:t xml:space="preserve">Document Purpose: Official Internship Application for Customs Officer Position with Spanish National Customs Administration in Madrid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Customs Officer</dc:title>
  <dc:creator/>
  <dc:language>en</dc:language>
  <cp:keywords/>
  <dcterms:created xsi:type="dcterms:W3CDTF">2026-07-20T00:44:20Z</dcterms:created>
  <dcterms:modified xsi:type="dcterms:W3CDTF">2026-07-20T00:44:20Z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