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Amsterdam</w:t>
      </w:r>
    </w:p>
    <w:bookmarkStart w:id="21" w:name="Xbd064bdc2b54598268922e90d7b6f78d2d313d0"/>
    <w:p>
      <w:pPr>
        <w:pStyle w:val="Heading1"/>
      </w:pPr>
      <w:r>
        <w:t xml:space="preserve">Internship Application Letter for Dental Internship in Amsterdam, Netherlands</w:t>
      </w:r>
    </w:p>
    <w:p>
      <w:pPr>
        <w:pStyle w:val="FirstParagraph"/>
      </w:pPr>
      <w:r>
        <w:t xml:space="preserve">Date: October 26, 2023</w:t>
      </w:r>
    </w:p>
    <w:p>
      <w:pPr>
        <w:pStyle w:val="BodyText"/>
      </w:pPr>
      <w:r>
        <w:t xml:space="preserve">Dr. Anja Versteegh</w:t>
      </w:r>
    </w:p>
    <w:p>
      <w:pPr>
        <w:pStyle w:val="BodyText"/>
      </w:pPr>
      <w:r>
        <w:t xml:space="preserve">Head of Clinical Training</w:t>
      </w:r>
    </w:p>
    <w:p>
      <w:pPr>
        <w:pStyle w:val="BodyText"/>
      </w:pPr>
      <w:r>
        <w:t xml:space="preserve">Amsterdam Dental Internship Program</w:t>
      </w:r>
    </w:p>
    <w:p>
      <w:pPr>
        <w:pStyle w:val="BodyText"/>
      </w:pPr>
      <w:r>
        <w:t xml:space="preserve">Rijksuniversiteit Amsterdam (UvA) Faculty of Dentistry</w:t>
      </w:r>
    </w:p>
    <w:p>
      <w:pPr>
        <w:pStyle w:val="BodyText"/>
      </w:pPr>
      <w:r>
        <w:t xml:space="preserve">Sandelaan 2, 1018 XZ Amsterdam</w:t>
      </w:r>
    </w:p>
    <w:bookmarkStart w:id="20" w:name="X203dd6ebec38496ec5eae517b99ca22336a8355"/>
    <w:p>
      <w:pPr>
        <w:pStyle w:val="Heading2"/>
      </w:pPr>
      <w:r>
        <w:t xml:space="preserve">Subject: Application for Dental Internship Position – Commitment to Advancing Oral Healthcare in the Netherlands Amsterdam Community</w:t>
      </w:r>
    </w:p>
    <w:p>
      <w:pPr>
        <w:pStyle w:val="FirstParagraph"/>
      </w:pPr>
      <w:r>
        <w:t xml:space="preserve">Dear Dr. Versteegh,</w:t>
      </w:r>
    </w:p>
    <w:p>
      <w:pPr>
        <w:pStyle w:val="BodyText"/>
      </w:pPr>
      <w:r>
        <w:t xml:space="preserve">It is with profound enthusiasm and meticulous preparation that I submit my application for the Dental Internship position at the University of Amsterdam’s Faculty of Dentistry, as advertised on the Netherlands Ministry of Health’s Career Portal. Having dedicated my academic journey to mastering comprehensive dental care and deeply researching the innovative healthcare landscape of Amsterdam, I am convinced this internship represents the pivotal next step in my development as a compassionate and technically proficient</w:t>
      </w:r>
      <w:r>
        <w:t xml:space="preserve"> </w:t>
      </w:r>
      <w:r>
        <w:rPr>
          <w:bCs/>
          <w:b/>
        </w:rPr>
        <w:t xml:space="preserve">Dentist</w:t>
      </w:r>
      <w:r>
        <w:t xml:space="preserve"> </w:t>
      </w:r>
      <w:r>
        <w:t xml:space="preserve">committed to contributing meaningfully within the</w:t>
      </w:r>
      <w:r>
        <w:t xml:space="preserve"> </w:t>
      </w:r>
      <w:r>
        <w:rPr>
          <w:bCs/>
          <w:b/>
        </w:rPr>
        <w:t xml:space="preserve">Netherlands Amsterdam</w:t>
      </w:r>
      <w:r>
        <w:t xml:space="preserve"> </w:t>
      </w:r>
      <w:r>
        <w:t xml:space="preserve">community.</w:t>
      </w:r>
    </w:p>
    <w:p>
      <w:pPr>
        <w:pStyle w:val="BodyText"/>
      </w:pPr>
      <w:r>
        <w:t xml:space="preserve">The Netherlands’ reputation for progressive, patient-centered dental care—particularly its emphasis on preventive dentistry, integrated oral-systemic health approaches, and accessible public healthcare models—resonates powerfully with my professional ethos. Amsterdam’s unique position as a multicultural hub with diverse population needs (including significant immigrant communities with specific oral health challenges) aligns perfectly with my experience in community-oriented dental outreach. During my clinical training at the Nairobi Dental Hospital, I managed a mobile clinic serving 12+ nationalities, implementing culturally sensitive communication strategies that improved patient compliance by 35%. I am eager to apply this skillset within Amsterdam’s dynamic healthcare environment, where understanding cultural nuances is paramount for delivering equitable care.</w:t>
      </w:r>
    </w:p>
    <w:p>
      <w:pPr>
        <w:pStyle w:val="BodyText"/>
      </w:pPr>
      <w:r>
        <w:t xml:space="preserve">My academic and clinical background has prepared me rigorously for the demands of the</w:t>
      </w:r>
      <w:r>
        <w:t xml:space="preserve"> </w:t>
      </w:r>
      <w:r>
        <w:rPr>
          <w:bCs/>
          <w:b/>
        </w:rPr>
        <w:t xml:space="preserve">Netherlands Amsterdam</w:t>
      </w:r>
      <w:r>
        <w:t xml:space="preserve"> </w:t>
      </w:r>
      <w:r>
        <w:t xml:space="preserve">dental internship. I graduated with honors from [Your Dental School Name], achieving a GPA of 3.8/4.0, with a focus on pediatric dentistry and digital dentistry technologies—areas where Amsterdam’s institutions are particularly renowned. I completed extensive rotations at [Notable Hospital/Clinic], performing over 250 restorative procedures, 180 preventive treatments (including sealants and fluoride applications), and actively participating in interdisciplinary team meetings involving physicians, nutritionists, and public health officials. Notably, I spearheaded a project documenting the efficacy of early caries detection using DIAGNOdent® in high-risk pediatric populations—a methodology increasingly adopted by Dutch dental faculties for its precision.</w:t>
      </w:r>
    </w:p>
    <w:p>
      <w:pPr>
        <w:pStyle w:val="BodyText"/>
      </w:pPr>
      <w:r>
        <w:t xml:space="preserve">Crucially, I have immersed myself in understanding the specific regulatory and cultural context of practicing dentistry in the</w:t>
      </w:r>
      <w:r>
        <w:t xml:space="preserve"> </w:t>
      </w:r>
      <w:r>
        <w:rPr>
          <w:bCs/>
          <w:b/>
        </w:rPr>
        <w:t xml:space="preserve">Netherlands</w:t>
      </w:r>
      <w:r>
        <w:t xml:space="preserve">. I am currently completing my Dutch language proficiency (B1 level), actively utilizing resources like Duolingo and local language exchange meetups to ensure effective communication with both patients and colleagues. I understand that registration with the BIG (Beroepsregister) is mandatory for all dental practitioners in the Netherlands, and I have initiated the process for foreign credential recognition through NVAO. My research into Amsterdam’s healthcare system reveals how its "Dental Care Network" model prioritizes continuity of care—a principle I actively championed during my community service.</w:t>
      </w:r>
    </w:p>
    <w:p>
      <w:pPr>
        <w:pStyle w:val="BodyText"/>
      </w:pPr>
      <w:r>
        <w:t xml:space="preserve">The opportunity to learn under Dr. Versteegh’s mentorship and at the UvA Faculty of Dentistry is particularly compelling. Your team’s research on digital workflows in implant dentistry (as published in the *Journal of Oral Rehabilitation*, 2023) directly mirrors my own thesis project on AI-assisted treatment planning. I am confident that my technical aptitude—evidenced by proficiency in CAD/CAM systems (CEREC, DWS), intraoral scanning, and dental software (Dentrix, Open Dental)—would allow me to contribute immediately while learning from Amsterdam’s cutting-edge clinical protocols. Furthermore, I deeply admire the Faculty’s commitment to public health initiatives like the "Healthy Smiles for All" campaign targeting low-income neighborhoods in Amsterdam-West—a mission that echoes my volunteer work at [Local Community Clinic].</w:t>
      </w:r>
    </w:p>
    <w:p>
      <w:pPr>
        <w:pStyle w:val="BodyText"/>
      </w:pPr>
      <w:r>
        <w:t xml:space="preserve">Amsterdam’s unique urban healthcare ecosystem offers an unparalleled learning ground. The city’s integration of dental services within primary care centers (like those operated by GGD Amsterdam) and its focus on reducing health disparities through targeted programs aligns with my belief that dentistry must be a pillar of holistic wellness, not merely a reactive service. I am especially eager to learn from the Netherlands’ successful model of embedding dental hygienists as first-line preventive care providers—a practice I observed during a brief visit to the Amsterdam Municipal Health Service clinic last summer and which could significantly enhance patient outcomes in underserved areas.</w:t>
      </w:r>
    </w:p>
    <w:p>
      <w:pPr>
        <w:pStyle w:val="BodyText"/>
      </w:pPr>
      <w:r>
        <w:t xml:space="preserve">My commitment extends beyond clinical skills. As a Dutch-speaking candidate (B1) with fluency in English and Spanish, I am prepared to engage respectfully across Amsterdam’s diverse patient base. I have already connected with the International Dental Association of Amsterdam (IDAA), attending their networking event last month, where I discussed cross-cultural communication strategies for dental care—a topic central to my proposed internship project on "Enhancing Patient Trust in Multicultural Settings." This proactive engagement demonstrates my dedication to becoming a collaborative member of the Amsterdam dental community from day one.</w:t>
      </w:r>
    </w:p>
    <w:p>
      <w:pPr>
        <w:pStyle w:val="BodyText"/>
      </w:pPr>
      <w:r>
        <w:t xml:space="preserve">I am acutely aware that this</w:t>
      </w:r>
      <w:r>
        <w:t xml:space="preserve"> </w:t>
      </w:r>
      <w:r>
        <w:rPr>
          <w:bCs/>
          <w:b/>
        </w:rPr>
        <w:t xml:space="preserve">Internship Application Letter</w:t>
      </w:r>
      <w:r>
        <w:t xml:space="preserve"> </w:t>
      </w:r>
      <w:r>
        <w:t xml:space="preserve">represents more than a procedural step; it is an earnest pledge to uphold the Netherlands’ highest standards of ethical practice, patient dignity, and clinical excellence. The UvA Faculty’s mission—to "transform dental care through innovation and compassion"—is not just a statement to me; it is the framework guiding my professional identity. I am prepared to immerse myself fully in Amsterdam’s academic rigor, contribute actively to your clinical teams, and absorb every opportunity this internship offers.</w:t>
      </w:r>
    </w:p>
    <w:p>
      <w:pPr>
        <w:pStyle w:val="BodyText"/>
      </w:pPr>
      <w:r>
        <w:t xml:space="preserve">Thank you for considering my application. I have attached my CV, academic transcripts (including English translations), and a letter of recommendation from Dr. Samuel Mwangi (Chair of Dental Public Health at [Your University]). I welcome the opportunity to discuss how my skills in preventive care, digital dentistry, and cross-cultural communication can support the Amsterdam Dental Internship Program’s goals during an interview at your earliest convenience. I am available for a virtual meeting next week and remain eager to contribute to the vibrant dental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María Fernández González</w:t>
      </w:r>
    </w:p>
    <w:p>
      <w:pPr>
        <w:pStyle w:val="BodyText"/>
      </w:pPr>
      <w:r>
        <w:t xml:space="preserve">Graduate, Doctor of Dental Surgery (DDS)</w:t>
      </w:r>
    </w:p>
    <w:p>
      <w:pPr>
        <w:pStyle w:val="BodyText"/>
      </w:pPr>
      <w:r>
        <w:t xml:space="preserve">[Your University Name], [City, Country]</w:t>
      </w:r>
    </w:p>
    <w:p>
      <w:pPr>
        <w:pStyle w:val="BodyText"/>
      </w:pPr>
      <w:r>
        <w:t xml:space="preserve">Email: maria.fernandez@example.com | Phone: +31 6 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Amsterdam</dc:title>
  <dc:creator/>
  <dc:language>en</dc:language>
  <cp:keywords/>
  <dcterms:created xsi:type="dcterms:W3CDTF">2026-07-19T14:00:55Z</dcterms:created>
  <dcterms:modified xsi:type="dcterms:W3CDTF">2026-07-19T14:00:55Z</dcterms:modified>
</cp:coreProperties>
</file>

<file path=docProps/custom.xml><?xml version="1.0" encoding="utf-8"?>
<Properties xmlns="http://schemas.openxmlformats.org/officeDocument/2006/custom-properties" xmlns:vt="http://schemas.openxmlformats.org/officeDocument/2006/docPropsVTypes"/>
</file>